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9241" w14:textId="0FE6B967" w:rsidR="000C5FAE" w:rsidRPr="000C5FAE" w:rsidRDefault="000C5FAE" w:rsidP="000C5FAE">
      <w:pPr>
        <w:jc w:val="center"/>
        <w:rPr>
          <w:rFonts w:asciiTheme="minorHAnsi" w:hAnsiTheme="minorHAnsi" w:cstheme="minorHAnsi"/>
          <w:b/>
          <w:sz w:val="24"/>
          <w:szCs w:val="24"/>
        </w:rPr>
      </w:pPr>
      <w:r w:rsidRPr="000C5FAE">
        <w:rPr>
          <w:rFonts w:asciiTheme="minorHAnsi" w:hAnsiTheme="minorHAnsi" w:cstheme="minorHAnsi"/>
          <w:b/>
          <w:sz w:val="24"/>
          <w:szCs w:val="24"/>
        </w:rPr>
        <w:t>ZAPYTANIE OFERTOWE nr 1/202</w:t>
      </w:r>
      <w:r w:rsidR="00DE67E4">
        <w:rPr>
          <w:rFonts w:asciiTheme="minorHAnsi" w:hAnsiTheme="minorHAnsi" w:cstheme="minorHAnsi"/>
          <w:b/>
          <w:sz w:val="24"/>
          <w:szCs w:val="24"/>
        </w:rPr>
        <w:t>3</w:t>
      </w:r>
      <w:r w:rsidR="000B40C5">
        <w:rPr>
          <w:rFonts w:asciiTheme="minorHAnsi" w:hAnsiTheme="minorHAnsi" w:cstheme="minorHAnsi"/>
          <w:b/>
          <w:sz w:val="24"/>
          <w:szCs w:val="24"/>
        </w:rPr>
        <w:t>/PN</w:t>
      </w:r>
    </w:p>
    <w:p w14:paraId="4C25A02E" w14:textId="77777777" w:rsidR="000C5FAE" w:rsidRPr="000C5FAE" w:rsidRDefault="000C5FAE" w:rsidP="000C5FAE">
      <w:pPr>
        <w:jc w:val="center"/>
        <w:rPr>
          <w:rFonts w:asciiTheme="minorHAnsi" w:hAnsiTheme="minorHAnsi" w:cstheme="minorHAnsi"/>
          <w:b/>
          <w:sz w:val="24"/>
          <w:szCs w:val="24"/>
        </w:rPr>
      </w:pPr>
      <w:r w:rsidRPr="000C5FAE">
        <w:rPr>
          <w:rFonts w:asciiTheme="minorHAnsi" w:hAnsiTheme="minorHAnsi" w:cstheme="minorHAnsi"/>
          <w:b/>
          <w:sz w:val="24"/>
          <w:szCs w:val="24"/>
        </w:rPr>
        <w:t>obejmujące:</w:t>
      </w:r>
    </w:p>
    <w:p w14:paraId="5A7ED302" w14:textId="27C27168" w:rsidR="000C5FAE" w:rsidRPr="000C5FAE" w:rsidRDefault="004D7848" w:rsidP="000C5FAE">
      <w:pPr>
        <w:spacing w:after="0"/>
        <w:jc w:val="both"/>
        <w:rPr>
          <w:rFonts w:asciiTheme="minorHAnsi" w:hAnsiTheme="minorHAnsi" w:cstheme="minorHAnsi"/>
          <w:b/>
          <w:sz w:val="24"/>
          <w:szCs w:val="24"/>
          <w:lang w:eastAsia="pl-PL"/>
        </w:rPr>
      </w:pPr>
      <w:r>
        <w:rPr>
          <w:rFonts w:asciiTheme="minorHAnsi" w:hAnsiTheme="minorHAnsi" w:cstheme="minorHAnsi"/>
          <w:b/>
          <w:sz w:val="24"/>
          <w:szCs w:val="24"/>
          <w:lang w:eastAsia="pl-PL"/>
        </w:rPr>
        <w:t xml:space="preserve">Przygotowanie scenariuszy do serii filmów i podcastów stanowiących przedmiot zapytania oraz przygotowania filmów i podcastów na podstawie scenariuszy.  </w:t>
      </w:r>
    </w:p>
    <w:p w14:paraId="4E71ECCF" w14:textId="77777777" w:rsidR="000C5FAE" w:rsidRPr="000C5FAE" w:rsidRDefault="000C5FAE" w:rsidP="000C5FAE">
      <w:pPr>
        <w:spacing w:after="0"/>
        <w:jc w:val="both"/>
        <w:rPr>
          <w:rFonts w:asciiTheme="minorHAnsi" w:hAnsiTheme="minorHAnsi" w:cstheme="minorHAnsi"/>
          <w:b/>
          <w:sz w:val="24"/>
          <w:szCs w:val="24"/>
          <w:lang w:eastAsia="pl-PL"/>
        </w:rPr>
      </w:pPr>
    </w:p>
    <w:p w14:paraId="0396AF6C" w14:textId="48370AA4" w:rsidR="000C5FAE" w:rsidRPr="000C5FAE" w:rsidRDefault="000C5FAE" w:rsidP="000C5FAE">
      <w:pPr>
        <w:autoSpaceDE w:val="0"/>
        <w:autoSpaceDN w:val="0"/>
        <w:adjustRightInd w:val="0"/>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Przedmiot zapytania ofertowego stanowi część projektu „Platforma Nauki I</w:t>
      </w:r>
      <w:r w:rsidR="00DE67E4">
        <w:rPr>
          <w:rFonts w:asciiTheme="minorHAnsi" w:hAnsiTheme="minorHAnsi" w:cstheme="minorHAnsi"/>
          <w:sz w:val="24"/>
          <w:szCs w:val="24"/>
          <w:lang w:eastAsia="pl-PL"/>
        </w:rPr>
        <w:t>I</w:t>
      </w:r>
      <w:r w:rsidRPr="000C5FAE">
        <w:rPr>
          <w:rFonts w:asciiTheme="minorHAnsi" w:hAnsiTheme="minorHAnsi" w:cstheme="minorHAnsi"/>
          <w:sz w:val="24"/>
          <w:szCs w:val="24"/>
          <w:lang w:eastAsia="pl-PL"/>
        </w:rPr>
        <w:t xml:space="preserve">I”, zwanym dalej jako: „Projekt”. Projekt jest finansowany w ramach programu Ministerstwa Edukacji i Nauki pod nazwą „Społeczna Odpowiedzialność Nauki. </w:t>
      </w:r>
    </w:p>
    <w:p w14:paraId="60D12BFC" w14:textId="77777777" w:rsidR="000C5FAE" w:rsidRPr="000C5FAE" w:rsidRDefault="000C5FAE" w:rsidP="000C5FAE">
      <w:pPr>
        <w:autoSpaceDE w:val="0"/>
        <w:autoSpaceDN w:val="0"/>
        <w:adjustRightInd w:val="0"/>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Celem projektu jest zwiększenie społecznego zainteresowania polską nauką, jej osiągnięciami oraz historią procesu ich powstawania i rozwoju. W tej edycji projektu organizatorzy skupiają się w sposób szczególny na naukach humanistycznych i teologicznych, wraz z przypisanymi do nich dyscyplinami. Pomimo potencjału naukowego w postaci wysoko rozwiniętych wydziałów humanistycznych i teologicznych, pozostaje on jednak niedostępny i nie zawsze dobrze zrozumiany przez szersze grono odbiorców. Cel to rozwój ogólnodostępnej platformy, wypełnionej wysokiej jakości treścią.</w:t>
      </w:r>
    </w:p>
    <w:p w14:paraId="754BB88F" w14:textId="77777777" w:rsidR="000C5FAE" w:rsidRPr="000C5FAE" w:rsidRDefault="000C5FAE" w:rsidP="00010017">
      <w:pPr>
        <w:autoSpaceDE w:val="0"/>
        <w:autoSpaceDN w:val="0"/>
        <w:adjustRightInd w:val="0"/>
        <w:spacing w:before="120" w:after="0"/>
        <w:jc w:val="both"/>
        <w:rPr>
          <w:rFonts w:asciiTheme="minorHAnsi" w:hAnsiTheme="minorHAnsi" w:cstheme="minorHAnsi"/>
          <w:sz w:val="24"/>
          <w:szCs w:val="24"/>
          <w:lang w:eastAsia="pl-PL"/>
        </w:rPr>
      </w:pPr>
    </w:p>
    <w:p w14:paraId="4D650334" w14:textId="4E21EC0F" w:rsidR="00880E9A" w:rsidRPr="000C5FAE" w:rsidRDefault="004F310E" w:rsidP="00010017">
      <w:pPr>
        <w:autoSpaceDE w:val="0"/>
        <w:autoSpaceDN w:val="0"/>
        <w:adjustRightInd w:val="0"/>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 xml:space="preserve">Informacje, o projekcie można znaleźć na stronie: </w:t>
      </w:r>
      <w:hyperlink r:id="rId7" w:history="1">
        <w:r w:rsidRPr="000C5FAE">
          <w:rPr>
            <w:rStyle w:val="Hipercze"/>
            <w:rFonts w:asciiTheme="minorHAnsi" w:hAnsiTheme="minorHAnsi" w:cstheme="minorHAnsi"/>
            <w:sz w:val="24"/>
            <w:szCs w:val="24"/>
            <w:lang w:eastAsia="pl-PL"/>
          </w:rPr>
          <w:t>www.platformanauki.pl</w:t>
        </w:r>
      </w:hyperlink>
      <w:r w:rsidRPr="000C5FAE">
        <w:rPr>
          <w:rFonts w:asciiTheme="minorHAnsi" w:hAnsiTheme="minorHAnsi" w:cstheme="minorHAnsi"/>
          <w:sz w:val="24"/>
          <w:szCs w:val="24"/>
          <w:lang w:eastAsia="pl-PL"/>
        </w:rPr>
        <w:t xml:space="preserve"> </w:t>
      </w:r>
    </w:p>
    <w:p w14:paraId="3738B80F" w14:textId="77777777" w:rsidR="00880E9A" w:rsidRPr="000C5FAE" w:rsidRDefault="00880E9A" w:rsidP="00010017">
      <w:pPr>
        <w:autoSpaceDE w:val="0"/>
        <w:autoSpaceDN w:val="0"/>
        <w:adjustRightInd w:val="0"/>
        <w:spacing w:before="120" w:after="0"/>
        <w:jc w:val="both"/>
        <w:rPr>
          <w:rFonts w:asciiTheme="minorHAnsi" w:hAnsiTheme="minorHAnsi" w:cstheme="minorHAnsi"/>
          <w:sz w:val="24"/>
          <w:szCs w:val="24"/>
          <w:lang w:eastAsia="pl-PL"/>
        </w:rPr>
      </w:pPr>
    </w:p>
    <w:p w14:paraId="2144964A" w14:textId="663F7DE2" w:rsidR="00880E9A" w:rsidRPr="000C5FAE" w:rsidRDefault="00310273" w:rsidP="00310273">
      <w:pPr>
        <w:autoSpaceDE w:val="0"/>
        <w:autoSpaceDN w:val="0"/>
        <w:adjustRightInd w:val="0"/>
        <w:spacing w:before="120" w:after="0"/>
        <w:jc w:val="center"/>
        <w:rPr>
          <w:rFonts w:asciiTheme="minorHAnsi" w:hAnsiTheme="minorHAnsi" w:cstheme="minorHAnsi"/>
          <w:b/>
          <w:sz w:val="24"/>
          <w:szCs w:val="24"/>
          <w:lang w:eastAsia="pl-PL"/>
        </w:rPr>
      </w:pPr>
      <w:r w:rsidRPr="000C5FAE">
        <w:rPr>
          <w:rFonts w:asciiTheme="minorHAnsi" w:hAnsiTheme="minorHAnsi" w:cstheme="minorHAnsi"/>
          <w:b/>
          <w:sz w:val="24"/>
          <w:szCs w:val="24"/>
          <w:lang w:eastAsia="pl-PL"/>
        </w:rPr>
        <w:t>CZĘŚĆ OGÓLNA</w:t>
      </w:r>
    </w:p>
    <w:p w14:paraId="684552D4" w14:textId="4D6B02F0" w:rsidR="00B16A20" w:rsidRPr="000C5FAE" w:rsidRDefault="00B16A20">
      <w:pPr>
        <w:pStyle w:val="Akapitzlist"/>
        <w:numPr>
          <w:ilvl w:val="0"/>
          <w:numId w:val="9"/>
        </w:numPr>
        <w:spacing w:before="120" w:after="0"/>
        <w:jc w:val="both"/>
        <w:rPr>
          <w:rFonts w:asciiTheme="minorHAnsi" w:hAnsiTheme="minorHAnsi" w:cstheme="minorHAnsi"/>
          <w:b/>
          <w:sz w:val="24"/>
          <w:szCs w:val="24"/>
        </w:rPr>
      </w:pPr>
      <w:r w:rsidRPr="000C5FAE">
        <w:rPr>
          <w:rFonts w:asciiTheme="minorHAnsi" w:hAnsiTheme="minorHAnsi" w:cstheme="minorHAnsi"/>
          <w:b/>
          <w:sz w:val="24"/>
          <w:szCs w:val="24"/>
        </w:rPr>
        <w:t>Nazwa (firma) i adres Zamawiającego</w:t>
      </w:r>
    </w:p>
    <w:p w14:paraId="6B7F38DA" w14:textId="426E82E9" w:rsidR="00B16A20" w:rsidRPr="00BF30E8" w:rsidRDefault="00B16A20" w:rsidP="00BF30E8">
      <w:pPr>
        <w:spacing w:before="120" w:after="0"/>
        <w:jc w:val="both"/>
        <w:rPr>
          <w:rFonts w:asciiTheme="minorHAnsi" w:hAnsiTheme="minorHAnsi" w:cstheme="minorHAnsi"/>
          <w:sz w:val="24"/>
          <w:szCs w:val="24"/>
        </w:rPr>
      </w:pPr>
      <w:r w:rsidRPr="00BF30E8">
        <w:rPr>
          <w:rFonts w:asciiTheme="minorHAnsi" w:hAnsiTheme="minorHAnsi" w:cstheme="minorHAnsi"/>
          <w:sz w:val="24"/>
          <w:szCs w:val="24"/>
        </w:rPr>
        <w:t xml:space="preserve">Fundacja Alegoria, </w:t>
      </w:r>
    </w:p>
    <w:p w14:paraId="46877212" w14:textId="0AB4F7CA" w:rsidR="00B16A20" w:rsidRPr="000C5FAE" w:rsidRDefault="00B16A20" w:rsidP="00BF30E8">
      <w:pPr>
        <w:spacing w:before="120" w:after="0"/>
        <w:jc w:val="both"/>
        <w:rPr>
          <w:rFonts w:asciiTheme="minorHAnsi" w:hAnsiTheme="minorHAnsi" w:cstheme="minorHAnsi"/>
          <w:sz w:val="24"/>
          <w:szCs w:val="24"/>
        </w:rPr>
      </w:pPr>
      <w:r w:rsidRPr="000C5FAE">
        <w:rPr>
          <w:rFonts w:asciiTheme="minorHAnsi" w:hAnsiTheme="minorHAnsi" w:cstheme="minorHAnsi"/>
          <w:sz w:val="24"/>
          <w:szCs w:val="24"/>
        </w:rPr>
        <w:t xml:space="preserve">pl. Kazimierza 5,  </w:t>
      </w:r>
    </w:p>
    <w:p w14:paraId="5B92A5C5" w14:textId="50B0E544" w:rsidR="00B16A20" w:rsidRPr="000C5FAE" w:rsidRDefault="00B16A20" w:rsidP="00BF30E8">
      <w:pPr>
        <w:spacing w:before="120" w:after="0"/>
        <w:jc w:val="both"/>
        <w:rPr>
          <w:rFonts w:asciiTheme="minorHAnsi" w:hAnsiTheme="minorHAnsi" w:cstheme="minorHAnsi"/>
          <w:sz w:val="24"/>
          <w:szCs w:val="24"/>
        </w:rPr>
      </w:pPr>
      <w:r w:rsidRPr="000C5FAE">
        <w:rPr>
          <w:rFonts w:asciiTheme="minorHAnsi" w:hAnsiTheme="minorHAnsi" w:cstheme="minorHAnsi"/>
          <w:sz w:val="24"/>
          <w:szCs w:val="24"/>
        </w:rPr>
        <w:t>33-100 Tarnów</w:t>
      </w:r>
    </w:p>
    <w:p w14:paraId="7AF74116" w14:textId="0962F0B6" w:rsidR="000C5FAE" w:rsidRPr="00BF30E8" w:rsidRDefault="00B16A20" w:rsidP="00BF30E8">
      <w:pPr>
        <w:spacing w:before="120" w:after="0"/>
        <w:jc w:val="both"/>
        <w:rPr>
          <w:rFonts w:asciiTheme="minorHAnsi" w:hAnsiTheme="minorHAnsi" w:cstheme="minorHAnsi"/>
          <w:sz w:val="24"/>
          <w:szCs w:val="24"/>
        </w:rPr>
      </w:pPr>
      <w:r w:rsidRPr="00BF30E8">
        <w:rPr>
          <w:rFonts w:asciiTheme="minorHAnsi" w:hAnsiTheme="minorHAnsi" w:cstheme="minorHAnsi"/>
          <w:sz w:val="24"/>
          <w:szCs w:val="24"/>
        </w:rPr>
        <w:t xml:space="preserve">Adres strony internetowej Zamawiającego: </w:t>
      </w:r>
      <w:hyperlink r:id="rId8" w:history="1">
        <w:r w:rsidR="000C5FAE" w:rsidRPr="00BF30E8">
          <w:rPr>
            <w:rStyle w:val="Hipercze"/>
            <w:rFonts w:asciiTheme="minorHAnsi" w:hAnsiTheme="minorHAnsi" w:cstheme="minorHAnsi"/>
            <w:sz w:val="24"/>
            <w:szCs w:val="24"/>
          </w:rPr>
          <w:t>www.alegoria.org</w:t>
        </w:r>
      </w:hyperlink>
    </w:p>
    <w:p w14:paraId="34535EAF" w14:textId="7A88D004" w:rsidR="00B579BE" w:rsidRPr="00BF30E8" w:rsidRDefault="00B16A20" w:rsidP="00BF30E8">
      <w:pPr>
        <w:spacing w:before="120" w:after="0"/>
        <w:jc w:val="both"/>
        <w:rPr>
          <w:rFonts w:asciiTheme="minorHAnsi" w:hAnsiTheme="minorHAnsi" w:cstheme="minorHAnsi"/>
          <w:sz w:val="24"/>
          <w:szCs w:val="24"/>
        </w:rPr>
      </w:pPr>
      <w:r w:rsidRPr="00BF30E8">
        <w:rPr>
          <w:rFonts w:asciiTheme="minorHAnsi" w:hAnsiTheme="minorHAnsi" w:cstheme="minorHAnsi"/>
          <w:sz w:val="24"/>
          <w:szCs w:val="24"/>
        </w:rPr>
        <w:t xml:space="preserve">Adres poczty elektronicznej Zamawiającego: </w:t>
      </w:r>
      <w:hyperlink r:id="rId9" w:history="1">
        <w:r w:rsidR="000C5FAE" w:rsidRPr="00BF30E8">
          <w:rPr>
            <w:rStyle w:val="Hipercze"/>
            <w:rFonts w:asciiTheme="minorHAnsi" w:hAnsiTheme="minorHAnsi" w:cstheme="minorHAnsi"/>
            <w:sz w:val="24"/>
            <w:szCs w:val="24"/>
          </w:rPr>
          <w:t>zamowienia@alegoria.org</w:t>
        </w:r>
      </w:hyperlink>
    </w:p>
    <w:p w14:paraId="191ECFAD" w14:textId="204621E6" w:rsidR="000C5FAE" w:rsidRPr="000C5FAE" w:rsidRDefault="00B16A20">
      <w:pPr>
        <w:pStyle w:val="Akapitzlist"/>
        <w:numPr>
          <w:ilvl w:val="0"/>
          <w:numId w:val="9"/>
        </w:numPr>
        <w:spacing w:before="120" w:after="0"/>
        <w:jc w:val="both"/>
        <w:rPr>
          <w:rFonts w:asciiTheme="minorHAnsi" w:hAnsiTheme="minorHAnsi" w:cstheme="minorHAnsi"/>
          <w:b/>
          <w:sz w:val="24"/>
          <w:szCs w:val="24"/>
        </w:rPr>
      </w:pPr>
      <w:r w:rsidRPr="000C5FAE">
        <w:rPr>
          <w:rFonts w:asciiTheme="minorHAnsi" w:hAnsiTheme="minorHAnsi" w:cstheme="minorHAnsi"/>
          <w:b/>
          <w:sz w:val="24"/>
          <w:szCs w:val="24"/>
        </w:rPr>
        <w:t>Zapytanie ofertowe oraz oznaczenie postępowania</w:t>
      </w:r>
    </w:p>
    <w:p w14:paraId="22561A86" w14:textId="1647B268" w:rsidR="000C5FAE" w:rsidRPr="004D7848" w:rsidRDefault="000C5FAE">
      <w:pPr>
        <w:pStyle w:val="Akapitzlist"/>
        <w:numPr>
          <w:ilvl w:val="1"/>
          <w:numId w:val="9"/>
        </w:numPr>
        <w:spacing w:after="0"/>
        <w:jc w:val="both"/>
        <w:rPr>
          <w:rFonts w:asciiTheme="minorHAnsi" w:hAnsiTheme="minorHAnsi" w:cstheme="minorHAnsi"/>
          <w:bCs/>
          <w:sz w:val="24"/>
          <w:szCs w:val="24"/>
          <w:lang w:eastAsia="pl-PL"/>
        </w:rPr>
      </w:pPr>
      <w:r w:rsidRPr="004D7848">
        <w:rPr>
          <w:rFonts w:asciiTheme="minorHAnsi" w:hAnsiTheme="minorHAnsi" w:cstheme="minorHAnsi"/>
          <w:sz w:val="24"/>
          <w:szCs w:val="24"/>
        </w:rPr>
        <w:t>Za</w:t>
      </w:r>
      <w:r w:rsidR="00B16A20" w:rsidRPr="004D7848">
        <w:rPr>
          <w:rFonts w:asciiTheme="minorHAnsi" w:hAnsiTheme="minorHAnsi" w:cstheme="minorHAnsi"/>
          <w:sz w:val="24"/>
          <w:szCs w:val="24"/>
        </w:rPr>
        <w:t xml:space="preserve">pytanie ofertowe normuje zasady i tryb postępowania, w szczególności w zakresie opisu przedmiotu zamówienia, warunków uczestnictwa Wykonawców, terminu składania i otwarcia ofert oraz kryteriów i sposobu oceny ofert, w postępowaniu, którego przedmiotem jest wyłonienie Wykonawcy na </w:t>
      </w:r>
      <w:r w:rsidR="00B579BE" w:rsidRPr="004D7848">
        <w:rPr>
          <w:rFonts w:asciiTheme="minorHAnsi" w:hAnsiTheme="minorHAnsi" w:cstheme="minorHAnsi"/>
          <w:sz w:val="24"/>
          <w:szCs w:val="24"/>
        </w:rPr>
        <w:t xml:space="preserve">zadanie </w:t>
      </w:r>
      <w:r w:rsidR="00B579BE" w:rsidRPr="004D7848">
        <w:rPr>
          <w:rFonts w:asciiTheme="minorHAnsi" w:hAnsiTheme="minorHAnsi" w:cstheme="minorHAnsi"/>
          <w:sz w:val="24"/>
          <w:szCs w:val="24"/>
        </w:rPr>
        <w:lastRenderedPageBreak/>
        <w:t xml:space="preserve">dotyczące </w:t>
      </w:r>
      <w:r w:rsidR="004D7848" w:rsidRPr="004D7848">
        <w:rPr>
          <w:rFonts w:asciiTheme="minorHAnsi" w:hAnsiTheme="minorHAnsi" w:cstheme="minorHAnsi"/>
          <w:bCs/>
          <w:sz w:val="24"/>
          <w:szCs w:val="24"/>
          <w:lang w:eastAsia="pl-PL"/>
        </w:rPr>
        <w:t xml:space="preserve">przygotowania scenariuszy do serii filmów i podcastów stanowiących przedmiot zapytania oraz przygotowania filmów i podcastów na podstawie scenariuszy.  </w:t>
      </w:r>
    </w:p>
    <w:p w14:paraId="04811AE2" w14:textId="63636B93" w:rsidR="000C5FAE" w:rsidRDefault="00B16A20">
      <w:pPr>
        <w:pStyle w:val="Akapitzlist"/>
        <w:numPr>
          <w:ilvl w:val="1"/>
          <w:numId w:val="9"/>
        </w:numPr>
        <w:spacing w:before="120" w:after="0"/>
        <w:jc w:val="both"/>
        <w:rPr>
          <w:rFonts w:asciiTheme="minorHAnsi" w:hAnsiTheme="minorHAnsi" w:cstheme="minorHAnsi"/>
          <w:sz w:val="24"/>
          <w:szCs w:val="24"/>
        </w:rPr>
      </w:pPr>
      <w:r w:rsidRPr="000C5FAE">
        <w:rPr>
          <w:rFonts w:asciiTheme="minorHAnsi" w:hAnsiTheme="minorHAnsi" w:cstheme="minorHAnsi"/>
          <w:sz w:val="24"/>
          <w:szCs w:val="24"/>
        </w:rPr>
        <w:t xml:space="preserve">Postępowanie, którego dotyczy niniejszy dokument oznaczone jest znakiem: </w:t>
      </w:r>
      <w:r w:rsidR="000C5FAE" w:rsidRPr="000C5FAE">
        <w:rPr>
          <w:rFonts w:asciiTheme="minorHAnsi" w:hAnsiTheme="minorHAnsi" w:cstheme="minorHAnsi"/>
          <w:sz w:val="24"/>
          <w:szCs w:val="24"/>
        </w:rPr>
        <w:t>1/202</w:t>
      </w:r>
      <w:r w:rsidR="004D7848">
        <w:rPr>
          <w:rFonts w:asciiTheme="minorHAnsi" w:hAnsiTheme="minorHAnsi" w:cstheme="minorHAnsi"/>
          <w:sz w:val="24"/>
          <w:szCs w:val="24"/>
        </w:rPr>
        <w:t>3</w:t>
      </w:r>
      <w:r w:rsidR="000C5FAE" w:rsidRPr="000C5FAE">
        <w:rPr>
          <w:rFonts w:asciiTheme="minorHAnsi" w:hAnsiTheme="minorHAnsi" w:cstheme="minorHAnsi"/>
          <w:sz w:val="24"/>
          <w:szCs w:val="24"/>
        </w:rPr>
        <w:t>/PN</w:t>
      </w:r>
    </w:p>
    <w:p w14:paraId="4CC0B97E" w14:textId="67F100A7" w:rsidR="000017CC" w:rsidRPr="000C5FAE" w:rsidRDefault="00B16A20">
      <w:pPr>
        <w:pStyle w:val="Akapitzlist"/>
        <w:numPr>
          <w:ilvl w:val="1"/>
          <w:numId w:val="9"/>
        </w:numPr>
        <w:spacing w:before="120" w:after="0"/>
        <w:jc w:val="both"/>
        <w:rPr>
          <w:rFonts w:asciiTheme="minorHAnsi" w:hAnsiTheme="minorHAnsi" w:cstheme="minorHAnsi"/>
          <w:sz w:val="24"/>
          <w:szCs w:val="24"/>
        </w:rPr>
      </w:pPr>
      <w:r w:rsidRPr="000C5FAE">
        <w:rPr>
          <w:rFonts w:asciiTheme="minorHAnsi" w:hAnsiTheme="minorHAnsi" w:cstheme="minorHAnsi"/>
          <w:sz w:val="24"/>
          <w:szCs w:val="24"/>
        </w:rPr>
        <w:t>Wykonawcy winni we wszelkich kontaktach z Zamawiającym powoływać się na wyżej podane oznaczenie.</w:t>
      </w:r>
    </w:p>
    <w:p w14:paraId="46AF0AD3" w14:textId="68EA9A06" w:rsidR="00B16A20" w:rsidRPr="005633B3" w:rsidRDefault="00B579BE">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Podstawa prawna postępowania</w:t>
      </w:r>
    </w:p>
    <w:p w14:paraId="681D7DF5" w14:textId="77777777" w:rsid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 xml:space="preserve">Postępowanie będzie prowadzone w sposób zapewniający w szczególności zachowanie uczciwej konkurencji </w:t>
      </w:r>
      <w:r w:rsidR="00B579BE" w:rsidRPr="005633B3">
        <w:rPr>
          <w:rFonts w:asciiTheme="minorHAnsi" w:hAnsiTheme="minorHAnsi" w:cstheme="minorHAnsi"/>
          <w:sz w:val="24"/>
          <w:szCs w:val="24"/>
        </w:rPr>
        <w:t xml:space="preserve">i równe traktowanie Wykonawców. </w:t>
      </w:r>
    </w:p>
    <w:p w14:paraId="43CB66BD" w14:textId="4E7608E7" w:rsidR="00B16A20"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 xml:space="preserve">Wszyscy wykonawcy mają taki sam dostęp do informacji dotyczących </w:t>
      </w:r>
      <w:r w:rsidR="00B579BE" w:rsidRPr="005633B3">
        <w:rPr>
          <w:rFonts w:asciiTheme="minorHAnsi" w:hAnsiTheme="minorHAnsi" w:cstheme="minorHAnsi"/>
          <w:sz w:val="24"/>
          <w:szCs w:val="24"/>
        </w:rPr>
        <w:t xml:space="preserve">zapytania ofertowego </w:t>
      </w:r>
      <w:r w:rsidRPr="005633B3">
        <w:rPr>
          <w:rFonts w:asciiTheme="minorHAnsi" w:hAnsiTheme="minorHAnsi" w:cstheme="minorHAnsi"/>
          <w:sz w:val="24"/>
          <w:szCs w:val="24"/>
        </w:rPr>
        <w:t>i żaden Wykonawca nie jest uprzywilejowany względem drugiego, a postępowanie przeprowadzone jest w sposób transparentny.</w:t>
      </w:r>
    </w:p>
    <w:p w14:paraId="1898F689" w14:textId="25296A2C" w:rsidR="000017CC" w:rsidRPr="005633B3" w:rsidRDefault="00B16A20">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Etapy postępowania</w:t>
      </w:r>
    </w:p>
    <w:p w14:paraId="14FA0E09" w14:textId="66DCB18E" w:rsidR="00B16A20"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Postępowanie składa się z następujących etapów:</w:t>
      </w:r>
    </w:p>
    <w:p w14:paraId="66D30D63" w14:textId="13F31DA3" w:rsidR="005633B3" w:rsidRPr="00BF30E8" w:rsidRDefault="00B579BE">
      <w:pPr>
        <w:pStyle w:val="Akapitzlist"/>
        <w:numPr>
          <w:ilvl w:val="2"/>
          <w:numId w:val="9"/>
        </w:numPr>
        <w:spacing w:before="120" w:after="0"/>
        <w:jc w:val="both"/>
        <w:rPr>
          <w:rFonts w:asciiTheme="minorHAnsi" w:hAnsiTheme="minorHAnsi" w:cstheme="minorHAnsi"/>
          <w:sz w:val="24"/>
          <w:szCs w:val="24"/>
        </w:rPr>
      </w:pPr>
      <w:r w:rsidRPr="00BF30E8">
        <w:rPr>
          <w:rFonts w:asciiTheme="minorHAnsi" w:hAnsiTheme="minorHAnsi" w:cstheme="minorHAnsi"/>
          <w:sz w:val="24"/>
          <w:szCs w:val="24"/>
        </w:rPr>
        <w:t>U</w:t>
      </w:r>
      <w:r w:rsidR="00B16A20" w:rsidRPr="00BF30E8">
        <w:rPr>
          <w:rFonts w:asciiTheme="minorHAnsi" w:hAnsiTheme="minorHAnsi" w:cstheme="minorHAnsi"/>
          <w:sz w:val="24"/>
          <w:szCs w:val="24"/>
        </w:rPr>
        <w:t xml:space="preserve">publicznienie zapytania ofertowego na stronie </w:t>
      </w:r>
      <w:r w:rsidRPr="00BF30E8">
        <w:rPr>
          <w:rFonts w:asciiTheme="minorHAnsi" w:hAnsiTheme="minorHAnsi" w:cstheme="minorHAnsi"/>
          <w:sz w:val="24"/>
          <w:szCs w:val="24"/>
        </w:rPr>
        <w:t xml:space="preserve">internetowej Zamawiającego – </w:t>
      </w:r>
      <w:hyperlink r:id="rId10" w:history="1">
        <w:r w:rsidR="005633B3" w:rsidRPr="00BF30E8">
          <w:rPr>
            <w:rStyle w:val="Hipercze"/>
            <w:rFonts w:asciiTheme="minorHAnsi" w:hAnsiTheme="minorHAnsi" w:cstheme="minorHAnsi"/>
            <w:sz w:val="24"/>
            <w:szCs w:val="24"/>
          </w:rPr>
          <w:t>www.alegoria.org</w:t>
        </w:r>
      </w:hyperlink>
    </w:p>
    <w:p w14:paraId="276FE14C" w14:textId="77777777" w:rsidR="005633B3" w:rsidRDefault="00B16A20">
      <w:pPr>
        <w:pStyle w:val="Akapitzlist"/>
        <w:numPr>
          <w:ilvl w:val="2"/>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Pytania Wykonawców do treści zapytania ofertowego,</w:t>
      </w:r>
    </w:p>
    <w:p w14:paraId="515D3D1E" w14:textId="77777777" w:rsidR="005633B3" w:rsidRDefault="00B16A20">
      <w:pPr>
        <w:pStyle w:val="Akapitzlist"/>
        <w:numPr>
          <w:ilvl w:val="2"/>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Składanie ofert,</w:t>
      </w:r>
    </w:p>
    <w:p w14:paraId="5A57BE3C" w14:textId="77777777" w:rsidR="005633B3" w:rsidRDefault="00B16A20">
      <w:pPr>
        <w:pStyle w:val="Akapitzlist"/>
        <w:numPr>
          <w:ilvl w:val="2"/>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Otwarcie ofert,</w:t>
      </w:r>
    </w:p>
    <w:p w14:paraId="3E173F89" w14:textId="77777777" w:rsidR="005633B3" w:rsidRDefault="00B16A20">
      <w:pPr>
        <w:pStyle w:val="Akapitzlist"/>
        <w:numPr>
          <w:ilvl w:val="2"/>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Badanie i ocena złożonych ofert,</w:t>
      </w:r>
    </w:p>
    <w:p w14:paraId="06423386" w14:textId="77777777" w:rsidR="005633B3" w:rsidRDefault="00B16A20">
      <w:pPr>
        <w:pStyle w:val="Akapitzlist"/>
        <w:numPr>
          <w:ilvl w:val="2"/>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Wybór oferty najkorzystniejszej albo unieważnienie postępowania,</w:t>
      </w:r>
    </w:p>
    <w:p w14:paraId="5A231F3C" w14:textId="0CDFE198" w:rsidR="005633B3" w:rsidRDefault="00B16A20">
      <w:pPr>
        <w:pStyle w:val="Akapitzlist"/>
        <w:numPr>
          <w:ilvl w:val="2"/>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 xml:space="preserve">Upublicznienie informacji o wyniku postępowania/unieważnieniu postępowania na stronie internetowej Zamawiającego </w:t>
      </w:r>
      <w:hyperlink r:id="rId11" w:history="1">
        <w:r w:rsidR="005633B3" w:rsidRPr="00DA57BB">
          <w:rPr>
            <w:rStyle w:val="Hipercze"/>
            <w:rFonts w:asciiTheme="minorHAnsi" w:hAnsiTheme="minorHAnsi" w:cstheme="minorHAnsi"/>
            <w:sz w:val="24"/>
            <w:szCs w:val="24"/>
          </w:rPr>
          <w:t>www.alegoria.org</w:t>
        </w:r>
      </w:hyperlink>
    </w:p>
    <w:p w14:paraId="1D433821" w14:textId="107229ED" w:rsidR="00B16A20" w:rsidRPr="005633B3" w:rsidRDefault="00B16A20">
      <w:pPr>
        <w:pStyle w:val="Akapitzlist"/>
        <w:numPr>
          <w:ilvl w:val="2"/>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Zawarcie umowy, w przypadku wyboru oferty najkorzystniejszej.</w:t>
      </w:r>
    </w:p>
    <w:p w14:paraId="0968D0EB" w14:textId="77777777" w:rsidR="005633B3" w:rsidRDefault="00B16A20">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Prawa Zamawiającego</w:t>
      </w:r>
    </w:p>
    <w:p w14:paraId="72554231" w14:textId="1E6C8BE9" w:rsidR="00B16A20"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Zamawiający zastrzega sobie prawo do żądania szczegółowych informacji i wyjaśnień od Wykonawców dotyczących wszystkich elementów złożonej oferty, w tym również złożonych dokumentów.</w:t>
      </w:r>
    </w:p>
    <w:p w14:paraId="2628B004" w14:textId="77777777" w:rsidR="005633B3" w:rsidRDefault="00B16A20">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Koszty udziału w postępowaniu</w:t>
      </w:r>
    </w:p>
    <w:p w14:paraId="6E79472C" w14:textId="77777777" w:rsidR="005633B3" w:rsidRPr="005633B3" w:rsidRDefault="005633B3">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 xml:space="preserve"> </w:t>
      </w:r>
      <w:r w:rsidR="00B16A20" w:rsidRPr="005633B3">
        <w:rPr>
          <w:rFonts w:asciiTheme="minorHAnsi" w:hAnsiTheme="minorHAnsi" w:cstheme="minorHAnsi"/>
          <w:sz w:val="24"/>
          <w:szCs w:val="24"/>
        </w:rPr>
        <w:t>Wykonawca ponosi wszelkie koszty związane z udziałem w postępowaniu.</w:t>
      </w:r>
    </w:p>
    <w:p w14:paraId="28A62AD6" w14:textId="3DAC5720" w:rsidR="00B16A20"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W przypadku unieważnienia postępowania, Zamawiający nie przewiduje zwrotu Wykonawcom kosztów udziału w postępowaniu.</w:t>
      </w:r>
    </w:p>
    <w:p w14:paraId="09C61E26" w14:textId="2E5CA33F" w:rsidR="00B16A20" w:rsidRPr="005633B3" w:rsidRDefault="00DC2CE9">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 xml:space="preserve">Język postępowania. </w:t>
      </w:r>
    </w:p>
    <w:p w14:paraId="4CFF7E13" w14:textId="77777777" w:rsid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lastRenderedPageBreak/>
        <w:t>Językiem obowiązującym podczas całego przebiegu postępowania jest wyłącznie język polski.</w:t>
      </w:r>
    </w:p>
    <w:p w14:paraId="00972264" w14:textId="00947899" w:rsidR="00B16A20"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Oferta oraz wszelkie dokumenty składane przez Wykonawców muszą być sporządzone w języku polskim lub przetłumaczone przez Wykonawcę na język polski. Jeśli Wykonawca składa dokumenty sporządzone w języku obcym, musi załączyć je w oryginalnym brzmieniu wraz z ich tłumaczeniem na język polski. W razie wątpliwości pomiędzy wersją obcojęzyczną i wersją polskojęzyczną uznaje się, iż wersja polskojęzyczna jest wersją wiążącą.</w:t>
      </w:r>
    </w:p>
    <w:p w14:paraId="7582FC05" w14:textId="77777777" w:rsidR="005633B3" w:rsidRDefault="00B16A20">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Przedmiot postępowania oraz określenie wielkości lub zakresu zamówienia</w:t>
      </w:r>
    </w:p>
    <w:p w14:paraId="065B88B3" w14:textId="77777777" w:rsidR="005633B3" w:rsidRDefault="000C5FAE">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 xml:space="preserve">Opis przedmiotu: </w:t>
      </w:r>
    </w:p>
    <w:p w14:paraId="700A756D" w14:textId="77777777" w:rsidR="00EA0680" w:rsidRPr="00F33EC7" w:rsidRDefault="00EA0680">
      <w:pPr>
        <w:pStyle w:val="Akapitzlist"/>
        <w:numPr>
          <w:ilvl w:val="2"/>
          <w:numId w:val="9"/>
        </w:numPr>
        <w:spacing w:before="120" w:after="0"/>
        <w:ind w:left="720"/>
        <w:jc w:val="both"/>
        <w:rPr>
          <w:rFonts w:cs="Calibri"/>
          <w:b/>
          <w:bCs/>
          <w:sz w:val="24"/>
          <w:szCs w:val="24"/>
        </w:rPr>
      </w:pPr>
      <w:r w:rsidRPr="00F33EC7">
        <w:rPr>
          <w:rFonts w:cs="Calibri"/>
          <w:b/>
          <w:bCs/>
          <w:sz w:val="24"/>
          <w:szCs w:val="24"/>
        </w:rPr>
        <w:t>CZĘŚĆ I - Stworzenie scenariuszy do serii 15 filmów z serii „</w:t>
      </w:r>
      <w:r w:rsidRPr="00F33EC7">
        <w:rPr>
          <w:rFonts w:cs="Calibri"/>
          <w:b/>
          <w:bCs/>
          <w:i/>
          <w:iCs/>
          <w:sz w:val="24"/>
          <w:szCs w:val="24"/>
        </w:rPr>
        <w:t>Sukcesy Polskiej Nauki"</w:t>
      </w:r>
      <w:r>
        <w:rPr>
          <w:rFonts w:cs="Calibri"/>
          <w:b/>
          <w:bCs/>
          <w:sz w:val="24"/>
          <w:szCs w:val="24"/>
        </w:rPr>
        <w:t xml:space="preserve"> o</w:t>
      </w:r>
      <w:r w:rsidRPr="00F33EC7">
        <w:rPr>
          <w:rFonts w:cs="Calibri"/>
          <w:b/>
          <w:bCs/>
          <w:sz w:val="24"/>
          <w:szCs w:val="24"/>
        </w:rPr>
        <w:t>raz stworzenie serii 15 filmów</w:t>
      </w:r>
      <w:r>
        <w:rPr>
          <w:rFonts w:cs="Calibri"/>
          <w:b/>
          <w:bCs/>
          <w:sz w:val="24"/>
          <w:szCs w:val="24"/>
        </w:rPr>
        <w:t xml:space="preserve"> z serii </w:t>
      </w:r>
      <w:r w:rsidRPr="00F33EC7">
        <w:rPr>
          <w:rFonts w:cs="Calibri"/>
          <w:b/>
          <w:bCs/>
          <w:i/>
          <w:iCs/>
          <w:sz w:val="24"/>
          <w:szCs w:val="24"/>
        </w:rPr>
        <w:t>„Sukcesy Polskiej Nauki”.</w:t>
      </w:r>
      <w:r>
        <w:rPr>
          <w:rFonts w:cs="Calibri"/>
          <w:b/>
          <w:bCs/>
          <w:sz w:val="24"/>
          <w:szCs w:val="24"/>
        </w:rPr>
        <w:t xml:space="preserve"> </w:t>
      </w:r>
    </w:p>
    <w:p w14:paraId="5C47C4BE" w14:textId="77777777" w:rsidR="00EA0680" w:rsidRPr="000A46A9" w:rsidRDefault="00EA0680" w:rsidP="00EA0680">
      <w:pPr>
        <w:pStyle w:val="Akapitzlist"/>
        <w:spacing w:before="120" w:after="0"/>
        <w:jc w:val="both"/>
        <w:rPr>
          <w:rFonts w:cs="Calibri"/>
          <w:sz w:val="24"/>
          <w:szCs w:val="24"/>
        </w:rPr>
      </w:pPr>
      <w:r w:rsidRPr="000A46A9">
        <w:rPr>
          <w:rFonts w:cs="Calibri"/>
          <w:sz w:val="24"/>
          <w:szCs w:val="24"/>
        </w:rPr>
        <w:t>Scenariusze o długości minimum 1 strony A4 każdy, powinny być dostosowane do formy lektorskiej wraz z animacją omawianych przez prezentera. Scenariusze powinny uwzględniać wybór 15 tematów zgodnych z wyżej wymienioną tematyką serii, a także ich redakcja oparta powinna być o współpracę z ekspertami. Do scenariuszy powinny zostać przygotowane dodatkowe materiały uzupełniające:</w:t>
      </w:r>
    </w:p>
    <w:p w14:paraId="48538776" w14:textId="77777777" w:rsidR="00EA0680" w:rsidRDefault="00EA0680">
      <w:pPr>
        <w:pStyle w:val="Akapitzlist"/>
        <w:numPr>
          <w:ilvl w:val="0"/>
          <w:numId w:val="43"/>
        </w:numPr>
        <w:spacing w:before="120" w:after="0" w:line="259" w:lineRule="auto"/>
        <w:jc w:val="both"/>
        <w:rPr>
          <w:rFonts w:cs="Calibri"/>
          <w:sz w:val="24"/>
          <w:szCs w:val="24"/>
        </w:rPr>
      </w:pPr>
      <w:r w:rsidRPr="000A46A9">
        <w:rPr>
          <w:rFonts w:cs="Calibri"/>
          <w:sz w:val="24"/>
          <w:szCs w:val="24"/>
        </w:rPr>
        <w:t>Tytuł filmu</w:t>
      </w:r>
      <w:r>
        <w:rPr>
          <w:rFonts w:cs="Calibri"/>
          <w:sz w:val="24"/>
          <w:szCs w:val="24"/>
        </w:rPr>
        <w:t>;</w:t>
      </w:r>
    </w:p>
    <w:p w14:paraId="47809CEC" w14:textId="77777777" w:rsidR="00EA0680" w:rsidRDefault="00EA0680">
      <w:pPr>
        <w:pStyle w:val="Akapitzlist"/>
        <w:numPr>
          <w:ilvl w:val="0"/>
          <w:numId w:val="43"/>
        </w:numPr>
        <w:spacing w:before="120" w:after="0" w:line="259" w:lineRule="auto"/>
        <w:jc w:val="both"/>
        <w:rPr>
          <w:rFonts w:cs="Calibri"/>
          <w:sz w:val="24"/>
          <w:szCs w:val="24"/>
        </w:rPr>
      </w:pPr>
      <w:r w:rsidRPr="000A46A9">
        <w:rPr>
          <w:rFonts w:cs="Calibri"/>
          <w:sz w:val="24"/>
          <w:szCs w:val="24"/>
        </w:rPr>
        <w:t>Opis filmu na platformę</w:t>
      </w:r>
      <w:r>
        <w:rPr>
          <w:rFonts w:cs="Calibri"/>
          <w:sz w:val="24"/>
          <w:szCs w:val="24"/>
        </w:rPr>
        <w:t>;</w:t>
      </w:r>
    </w:p>
    <w:p w14:paraId="2C10E885" w14:textId="77777777" w:rsidR="00EA0680" w:rsidRDefault="00EA0680">
      <w:pPr>
        <w:pStyle w:val="Akapitzlist"/>
        <w:numPr>
          <w:ilvl w:val="0"/>
          <w:numId w:val="43"/>
        </w:numPr>
        <w:spacing w:before="120" w:after="0" w:line="259" w:lineRule="auto"/>
        <w:jc w:val="both"/>
        <w:rPr>
          <w:rFonts w:cs="Calibri"/>
          <w:sz w:val="24"/>
          <w:szCs w:val="24"/>
        </w:rPr>
      </w:pPr>
      <w:r w:rsidRPr="000A46A9">
        <w:rPr>
          <w:rFonts w:cs="Calibri"/>
          <w:sz w:val="24"/>
          <w:szCs w:val="24"/>
        </w:rPr>
        <w:t>Krótki opis filmu na platformę</w:t>
      </w:r>
      <w:r>
        <w:rPr>
          <w:rFonts w:cs="Calibri"/>
          <w:sz w:val="24"/>
          <w:szCs w:val="24"/>
        </w:rPr>
        <w:t>;</w:t>
      </w:r>
    </w:p>
    <w:p w14:paraId="1FB5078A" w14:textId="77777777" w:rsidR="00EA0680" w:rsidRDefault="00EA0680">
      <w:pPr>
        <w:pStyle w:val="Akapitzlist"/>
        <w:numPr>
          <w:ilvl w:val="0"/>
          <w:numId w:val="43"/>
        </w:numPr>
        <w:spacing w:before="120" w:after="0" w:line="259" w:lineRule="auto"/>
        <w:jc w:val="both"/>
        <w:rPr>
          <w:rFonts w:cs="Calibri"/>
          <w:sz w:val="24"/>
          <w:szCs w:val="24"/>
        </w:rPr>
      </w:pPr>
      <w:r w:rsidRPr="000A46A9">
        <w:rPr>
          <w:rFonts w:cs="Calibri"/>
          <w:sz w:val="24"/>
          <w:szCs w:val="24"/>
        </w:rPr>
        <w:t>Opis bohatera omawianego w danym filmie</w:t>
      </w:r>
      <w:r>
        <w:rPr>
          <w:rFonts w:cs="Calibri"/>
          <w:sz w:val="24"/>
          <w:szCs w:val="24"/>
        </w:rPr>
        <w:t>.</w:t>
      </w:r>
    </w:p>
    <w:p w14:paraId="7EEF0F12" w14:textId="77777777" w:rsidR="00EA0680" w:rsidRPr="006F0429" w:rsidRDefault="00EA0680" w:rsidP="00EA0680">
      <w:pPr>
        <w:spacing w:before="120" w:after="0"/>
        <w:ind w:left="708"/>
        <w:jc w:val="both"/>
        <w:rPr>
          <w:rFonts w:cstheme="minorHAnsi"/>
          <w:sz w:val="24"/>
          <w:szCs w:val="24"/>
        </w:rPr>
      </w:pPr>
      <w:r w:rsidRPr="00A47101">
        <w:rPr>
          <w:rFonts w:cstheme="minorHAnsi"/>
          <w:sz w:val="24"/>
          <w:szCs w:val="24"/>
        </w:rPr>
        <w:t>Stworzenie serii 15 filmów z serii „</w:t>
      </w:r>
      <w:r w:rsidRPr="00A47101">
        <w:rPr>
          <w:rFonts w:cstheme="minorHAnsi"/>
          <w:i/>
          <w:iCs/>
          <w:sz w:val="24"/>
          <w:szCs w:val="24"/>
        </w:rPr>
        <w:t xml:space="preserve">Sukcesy Polskiej Nauki” </w:t>
      </w:r>
      <w:r w:rsidRPr="00A47101">
        <w:rPr>
          <w:rFonts w:cstheme="minorHAnsi"/>
          <w:b/>
          <w:bCs/>
          <w:i/>
          <w:iCs/>
          <w:sz w:val="24"/>
          <w:szCs w:val="24"/>
          <w:u w:val="single"/>
        </w:rPr>
        <w:t>o długości minimum 7 minut</w:t>
      </w:r>
      <w:r w:rsidRPr="00A47101">
        <w:rPr>
          <w:rFonts w:cstheme="minorHAnsi"/>
          <w:i/>
          <w:iCs/>
          <w:sz w:val="24"/>
          <w:szCs w:val="24"/>
        </w:rPr>
        <w:t xml:space="preserve">, </w:t>
      </w:r>
      <w:r w:rsidRPr="00A47101">
        <w:rPr>
          <w:rFonts w:cstheme="minorHAnsi"/>
          <w:sz w:val="24"/>
          <w:szCs w:val="24"/>
        </w:rPr>
        <w:t xml:space="preserve">realizowanych </w:t>
      </w:r>
      <w:r w:rsidRPr="00A47101">
        <w:rPr>
          <w:rFonts w:cs="Calibri"/>
          <w:sz w:val="24"/>
          <w:szCs w:val="24"/>
        </w:rPr>
        <w:t xml:space="preserve">formy lektorskiej wraz z animacją omawianych przez prezentera. </w:t>
      </w:r>
      <w:r w:rsidRPr="00A47101">
        <w:rPr>
          <w:rFonts w:cstheme="minorHAnsi"/>
          <w:sz w:val="24"/>
          <w:szCs w:val="24"/>
        </w:rPr>
        <w:t>Zakres zamówienia obejmuje również: zorganizowanie miejsca nagrań i przygotowanie planu nagrania w zakresie scenografii i potrzebnego sprzętu, zapewnienie obsługi realizacji nagrania oraz osoby prowadzącej. Konieczna jest również profesjonalna postprodukcja, wykonywana przez osoby mające doświadczenie w komponowaniu materiałów graficznych z materiałami audio i wideo.</w:t>
      </w:r>
    </w:p>
    <w:p w14:paraId="342232DB" w14:textId="77777777" w:rsidR="00EA0680" w:rsidRDefault="00EA0680" w:rsidP="00EA0680">
      <w:pPr>
        <w:pStyle w:val="Akapitzlist"/>
        <w:spacing w:before="120" w:after="0"/>
        <w:jc w:val="both"/>
        <w:rPr>
          <w:rFonts w:cstheme="minorHAnsi"/>
          <w:sz w:val="24"/>
          <w:szCs w:val="24"/>
        </w:rPr>
      </w:pPr>
    </w:p>
    <w:p w14:paraId="1F05C537" w14:textId="77777777" w:rsidR="00EA0680" w:rsidRPr="00F33EC7" w:rsidRDefault="00EA0680">
      <w:pPr>
        <w:pStyle w:val="Akapitzlist"/>
        <w:numPr>
          <w:ilvl w:val="2"/>
          <w:numId w:val="9"/>
        </w:numPr>
        <w:spacing w:before="120" w:after="0"/>
        <w:ind w:left="720"/>
        <w:jc w:val="both"/>
        <w:rPr>
          <w:rFonts w:cstheme="minorHAnsi"/>
          <w:b/>
          <w:bCs/>
          <w:sz w:val="24"/>
          <w:szCs w:val="24"/>
        </w:rPr>
      </w:pPr>
      <w:r w:rsidRPr="00F33EC7">
        <w:rPr>
          <w:rFonts w:cstheme="minorHAnsi"/>
          <w:b/>
          <w:bCs/>
          <w:sz w:val="24"/>
          <w:szCs w:val="24"/>
        </w:rPr>
        <w:t>CZĘŚĆ II - Stworzenie scenariuszy do serii 15 filmów z serii „</w:t>
      </w:r>
      <w:r w:rsidRPr="00F33EC7">
        <w:rPr>
          <w:rFonts w:cstheme="minorHAnsi"/>
          <w:b/>
          <w:bCs/>
          <w:i/>
          <w:iCs/>
          <w:sz w:val="24"/>
          <w:szCs w:val="24"/>
        </w:rPr>
        <w:t>Bohaterowie Polskiej Nauki</w:t>
      </w:r>
      <w:r w:rsidRPr="00F33EC7">
        <w:rPr>
          <w:rFonts w:cstheme="minorHAnsi"/>
          <w:b/>
          <w:bCs/>
          <w:sz w:val="24"/>
          <w:szCs w:val="24"/>
        </w:rPr>
        <w:t xml:space="preserve">” oraz stworzenie serii 15 filmów z serii </w:t>
      </w:r>
      <w:r w:rsidRPr="00F33EC7">
        <w:rPr>
          <w:rFonts w:cstheme="minorHAnsi"/>
          <w:b/>
          <w:bCs/>
          <w:i/>
          <w:iCs/>
          <w:sz w:val="24"/>
          <w:szCs w:val="24"/>
        </w:rPr>
        <w:t>„Bohaterowie Polskiej Nauki”.</w:t>
      </w:r>
      <w:r w:rsidRPr="00F33EC7">
        <w:rPr>
          <w:rFonts w:cstheme="minorHAnsi"/>
          <w:b/>
          <w:bCs/>
          <w:sz w:val="24"/>
          <w:szCs w:val="24"/>
        </w:rPr>
        <w:t xml:space="preserve"> </w:t>
      </w:r>
    </w:p>
    <w:p w14:paraId="3B6B97A9" w14:textId="77777777" w:rsidR="00EA0680" w:rsidRPr="000A46A9" w:rsidRDefault="00EA0680" w:rsidP="00EA0680">
      <w:pPr>
        <w:pStyle w:val="Akapitzlist"/>
        <w:spacing w:before="120" w:after="0"/>
        <w:jc w:val="both"/>
        <w:rPr>
          <w:rFonts w:cstheme="minorHAnsi"/>
          <w:sz w:val="24"/>
          <w:szCs w:val="24"/>
        </w:rPr>
      </w:pPr>
      <w:r w:rsidRPr="000A46A9">
        <w:rPr>
          <w:rFonts w:cstheme="minorHAnsi"/>
          <w:sz w:val="24"/>
          <w:szCs w:val="24"/>
        </w:rPr>
        <w:t>Scenariusze o długości minimum 1 strony A4 każdy, powinny być dostosowane do formy lektorskiej. Scenariusze powinny uwzględniać wybór 15 tematów zgodnych z wyżej wymienioną tematyką serii, a także ich redakcja oparta powinna być o współpracę z ekspertami z dziedzin takich jak historia czy teologia. Do scenariuszy powinny zostać przygotowane dodatkowe materiały uzupełniające:</w:t>
      </w:r>
    </w:p>
    <w:p w14:paraId="29A60F94" w14:textId="77777777" w:rsidR="00EA0680" w:rsidRPr="000A46A9" w:rsidRDefault="00EA0680">
      <w:pPr>
        <w:pStyle w:val="Akapitzlist"/>
        <w:numPr>
          <w:ilvl w:val="0"/>
          <w:numId w:val="39"/>
        </w:numPr>
        <w:spacing w:before="120" w:after="0" w:line="259" w:lineRule="auto"/>
        <w:jc w:val="both"/>
        <w:rPr>
          <w:rFonts w:cstheme="minorHAnsi"/>
          <w:sz w:val="24"/>
          <w:szCs w:val="24"/>
        </w:rPr>
      </w:pPr>
      <w:r w:rsidRPr="000A46A9">
        <w:rPr>
          <w:rFonts w:cstheme="minorHAnsi"/>
          <w:sz w:val="24"/>
          <w:szCs w:val="24"/>
        </w:rPr>
        <w:lastRenderedPageBreak/>
        <w:t>Tytuł filmu;</w:t>
      </w:r>
    </w:p>
    <w:p w14:paraId="62B06ACB" w14:textId="77777777" w:rsidR="00EA0680" w:rsidRPr="000A46A9" w:rsidRDefault="00EA0680">
      <w:pPr>
        <w:pStyle w:val="Akapitzlist"/>
        <w:numPr>
          <w:ilvl w:val="0"/>
          <w:numId w:val="39"/>
        </w:numPr>
        <w:spacing w:before="120" w:after="0" w:line="259" w:lineRule="auto"/>
        <w:jc w:val="both"/>
        <w:rPr>
          <w:rFonts w:cstheme="minorHAnsi"/>
          <w:sz w:val="24"/>
          <w:szCs w:val="24"/>
        </w:rPr>
      </w:pPr>
      <w:r w:rsidRPr="000A46A9">
        <w:rPr>
          <w:rFonts w:cstheme="minorHAnsi"/>
          <w:sz w:val="24"/>
          <w:szCs w:val="24"/>
        </w:rPr>
        <w:t>Opis filmu na platformę;</w:t>
      </w:r>
    </w:p>
    <w:p w14:paraId="24FDD945" w14:textId="77777777" w:rsidR="00EA0680" w:rsidRPr="000A46A9" w:rsidRDefault="00EA0680">
      <w:pPr>
        <w:pStyle w:val="Akapitzlist"/>
        <w:numPr>
          <w:ilvl w:val="0"/>
          <w:numId w:val="39"/>
        </w:numPr>
        <w:spacing w:before="120" w:after="0" w:line="259" w:lineRule="auto"/>
        <w:jc w:val="both"/>
        <w:rPr>
          <w:rFonts w:cstheme="minorHAnsi"/>
          <w:sz w:val="24"/>
          <w:szCs w:val="24"/>
        </w:rPr>
      </w:pPr>
      <w:r w:rsidRPr="000A46A9">
        <w:rPr>
          <w:rFonts w:cstheme="minorHAnsi"/>
          <w:sz w:val="24"/>
          <w:szCs w:val="24"/>
        </w:rPr>
        <w:t>Krótki opis filmu na platformę;</w:t>
      </w:r>
    </w:p>
    <w:p w14:paraId="3984F8A5" w14:textId="77777777" w:rsidR="00EA0680" w:rsidRDefault="00EA0680">
      <w:pPr>
        <w:pStyle w:val="Akapitzlist"/>
        <w:numPr>
          <w:ilvl w:val="0"/>
          <w:numId w:val="39"/>
        </w:numPr>
        <w:spacing w:before="120" w:after="0" w:line="259" w:lineRule="auto"/>
        <w:jc w:val="both"/>
        <w:rPr>
          <w:rFonts w:cstheme="minorHAnsi"/>
          <w:sz w:val="24"/>
          <w:szCs w:val="24"/>
        </w:rPr>
      </w:pPr>
      <w:r w:rsidRPr="000A46A9">
        <w:rPr>
          <w:rFonts w:cstheme="minorHAnsi"/>
          <w:sz w:val="24"/>
          <w:szCs w:val="24"/>
        </w:rPr>
        <w:t>Opis bohatera omawianego w danym filmie.</w:t>
      </w:r>
    </w:p>
    <w:p w14:paraId="3D439DD8" w14:textId="77777777" w:rsidR="00EA0680" w:rsidRPr="00A47101" w:rsidRDefault="00EA0680" w:rsidP="00EA0680">
      <w:pPr>
        <w:spacing w:before="120" w:after="0"/>
        <w:ind w:left="708"/>
        <w:jc w:val="both"/>
        <w:rPr>
          <w:rFonts w:cstheme="minorHAnsi"/>
          <w:sz w:val="24"/>
          <w:szCs w:val="24"/>
        </w:rPr>
      </w:pPr>
      <w:r w:rsidRPr="00A47101">
        <w:rPr>
          <w:rFonts w:cstheme="minorHAnsi"/>
          <w:sz w:val="24"/>
          <w:szCs w:val="24"/>
        </w:rPr>
        <w:t>Stworzenie serii 15 filmów z serii „</w:t>
      </w:r>
      <w:r w:rsidRPr="00A47101">
        <w:rPr>
          <w:rFonts w:cstheme="minorHAnsi"/>
          <w:i/>
          <w:iCs/>
          <w:sz w:val="24"/>
          <w:szCs w:val="24"/>
        </w:rPr>
        <w:t>Bohaterowie Polskiej Nauki</w:t>
      </w:r>
      <w:r w:rsidRPr="00A47101">
        <w:rPr>
          <w:rFonts w:cstheme="minorHAnsi"/>
          <w:sz w:val="24"/>
          <w:szCs w:val="24"/>
        </w:rPr>
        <w:t>"</w:t>
      </w:r>
      <w:r w:rsidRPr="00A47101">
        <w:rPr>
          <w:rFonts w:cstheme="minorHAnsi"/>
          <w:i/>
          <w:iCs/>
          <w:sz w:val="24"/>
          <w:szCs w:val="24"/>
        </w:rPr>
        <w:t xml:space="preserve"> </w:t>
      </w:r>
      <w:r w:rsidRPr="00A47101">
        <w:rPr>
          <w:rFonts w:cstheme="minorHAnsi"/>
          <w:b/>
          <w:bCs/>
          <w:i/>
          <w:iCs/>
          <w:sz w:val="24"/>
          <w:szCs w:val="24"/>
          <w:u w:val="single"/>
        </w:rPr>
        <w:t xml:space="preserve">o długości minimum </w:t>
      </w:r>
      <w:r>
        <w:rPr>
          <w:rFonts w:cstheme="minorHAnsi"/>
          <w:b/>
          <w:bCs/>
          <w:i/>
          <w:iCs/>
          <w:sz w:val="24"/>
          <w:szCs w:val="24"/>
          <w:u w:val="single"/>
        </w:rPr>
        <w:t>5</w:t>
      </w:r>
      <w:r w:rsidRPr="00A47101">
        <w:rPr>
          <w:rFonts w:cstheme="minorHAnsi"/>
          <w:b/>
          <w:bCs/>
          <w:i/>
          <w:iCs/>
          <w:sz w:val="24"/>
          <w:szCs w:val="24"/>
          <w:u w:val="single"/>
        </w:rPr>
        <w:t xml:space="preserve"> minut,</w:t>
      </w:r>
      <w:r w:rsidRPr="00A47101">
        <w:rPr>
          <w:rFonts w:cstheme="minorHAnsi"/>
          <w:i/>
          <w:iCs/>
          <w:sz w:val="24"/>
          <w:szCs w:val="24"/>
        </w:rPr>
        <w:t xml:space="preserve"> </w:t>
      </w:r>
      <w:r w:rsidRPr="00A47101">
        <w:rPr>
          <w:rFonts w:cstheme="minorHAnsi"/>
          <w:sz w:val="24"/>
          <w:szCs w:val="24"/>
        </w:rPr>
        <w:t>realizowanych w formie animacji z lektorem. Konieczna jest również profesjonalna postprodukcja, wykonywana przez osoby mające doświadczenie w tworzeniu animacji i komponowaniu materiałów graficznych z materiałami audio i wideo.</w:t>
      </w:r>
    </w:p>
    <w:p w14:paraId="660B4161" w14:textId="77777777" w:rsidR="00EA0680" w:rsidRPr="00F33EC7" w:rsidRDefault="00EA0680" w:rsidP="00EA0680">
      <w:pPr>
        <w:spacing w:before="120" w:after="0"/>
        <w:jc w:val="both"/>
        <w:rPr>
          <w:rFonts w:cstheme="minorHAnsi"/>
          <w:sz w:val="24"/>
          <w:szCs w:val="24"/>
        </w:rPr>
      </w:pPr>
    </w:p>
    <w:p w14:paraId="58D8253E" w14:textId="77777777" w:rsidR="00EA0680" w:rsidRPr="00F33EC7" w:rsidRDefault="00EA0680">
      <w:pPr>
        <w:pStyle w:val="Akapitzlist"/>
        <w:numPr>
          <w:ilvl w:val="2"/>
          <w:numId w:val="9"/>
        </w:numPr>
        <w:spacing w:before="120" w:after="0"/>
        <w:ind w:left="720"/>
        <w:jc w:val="both"/>
        <w:rPr>
          <w:rFonts w:cs="Calibri"/>
          <w:b/>
          <w:bCs/>
          <w:sz w:val="24"/>
          <w:szCs w:val="24"/>
        </w:rPr>
      </w:pPr>
      <w:r w:rsidRPr="00F33EC7">
        <w:rPr>
          <w:rFonts w:cs="Calibri"/>
          <w:b/>
          <w:bCs/>
          <w:sz w:val="24"/>
          <w:szCs w:val="24"/>
        </w:rPr>
        <w:t>CZĘŚĆ III - Stworzenie scenariuszy do serii 10 filmów z serii „</w:t>
      </w:r>
      <w:r w:rsidRPr="00F33EC7">
        <w:rPr>
          <w:rFonts w:cs="Calibri"/>
          <w:b/>
          <w:bCs/>
          <w:i/>
          <w:iCs/>
          <w:sz w:val="24"/>
          <w:szCs w:val="24"/>
        </w:rPr>
        <w:t>Instytucje Polskiej Nauki"</w:t>
      </w:r>
      <w:r w:rsidRPr="00F33EC7">
        <w:rPr>
          <w:rFonts w:cs="Calibri"/>
          <w:b/>
          <w:bCs/>
          <w:sz w:val="24"/>
          <w:szCs w:val="24"/>
        </w:rPr>
        <w:t xml:space="preserve"> oraz stworzenie serii 10 filmów z serii </w:t>
      </w:r>
      <w:r w:rsidRPr="00F33EC7">
        <w:rPr>
          <w:rFonts w:cs="Calibri"/>
          <w:b/>
          <w:bCs/>
          <w:i/>
          <w:iCs/>
          <w:sz w:val="24"/>
          <w:szCs w:val="24"/>
        </w:rPr>
        <w:t>„Instytucje Polskiej Nauki”.</w:t>
      </w:r>
    </w:p>
    <w:p w14:paraId="771990CA" w14:textId="77777777" w:rsidR="00EA0680" w:rsidRPr="000A46A9" w:rsidRDefault="00EA0680" w:rsidP="00EA0680">
      <w:pPr>
        <w:pStyle w:val="Akapitzlist"/>
        <w:spacing w:before="120" w:after="0"/>
        <w:jc w:val="both"/>
        <w:rPr>
          <w:rFonts w:cs="Calibri"/>
          <w:sz w:val="24"/>
          <w:szCs w:val="24"/>
        </w:rPr>
      </w:pPr>
      <w:r w:rsidRPr="000A46A9">
        <w:rPr>
          <w:rFonts w:cs="Calibri"/>
          <w:sz w:val="24"/>
          <w:szCs w:val="24"/>
        </w:rPr>
        <w:t>Scenariusze o długości minimum 1 strony A4 każdy, powinny być dostosowane do formy prezentacji zagadnień przez prezentera. Scenariusze powinny uwzględniać wybór 10 tematów zgodnych z wyżej wymienioną tematyką serii, a także ich redakcja oparta powinna być o współpracę z ekspertami z dziedzin takich jak historia czy teologia. Do scenariuszy powinny zostać przygotowane dodatkowe materiały uzupełniające:</w:t>
      </w:r>
    </w:p>
    <w:p w14:paraId="2AD48A59" w14:textId="77777777" w:rsidR="00EA0680" w:rsidRPr="000A46A9" w:rsidRDefault="00EA0680">
      <w:pPr>
        <w:pStyle w:val="Akapitzlist"/>
        <w:numPr>
          <w:ilvl w:val="0"/>
          <w:numId w:val="40"/>
        </w:numPr>
        <w:spacing w:before="120" w:after="0" w:line="259" w:lineRule="auto"/>
        <w:jc w:val="both"/>
        <w:rPr>
          <w:rFonts w:cs="Calibri"/>
          <w:sz w:val="24"/>
          <w:szCs w:val="24"/>
        </w:rPr>
      </w:pPr>
      <w:r w:rsidRPr="000A46A9">
        <w:rPr>
          <w:rFonts w:cs="Calibri"/>
          <w:sz w:val="24"/>
          <w:szCs w:val="24"/>
        </w:rPr>
        <w:t>Tytuł filmu;</w:t>
      </w:r>
    </w:p>
    <w:p w14:paraId="36CC40A4" w14:textId="77777777" w:rsidR="00EA0680" w:rsidRPr="000A46A9" w:rsidRDefault="00EA0680">
      <w:pPr>
        <w:pStyle w:val="Akapitzlist"/>
        <w:numPr>
          <w:ilvl w:val="0"/>
          <w:numId w:val="40"/>
        </w:numPr>
        <w:spacing w:before="120" w:after="0" w:line="259" w:lineRule="auto"/>
        <w:jc w:val="both"/>
        <w:rPr>
          <w:rFonts w:cs="Calibri"/>
          <w:sz w:val="24"/>
          <w:szCs w:val="24"/>
        </w:rPr>
      </w:pPr>
      <w:r w:rsidRPr="000A46A9">
        <w:rPr>
          <w:rFonts w:cs="Calibri"/>
          <w:sz w:val="24"/>
          <w:szCs w:val="24"/>
        </w:rPr>
        <w:t>Opis filmu na platformę;</w:t>
      </w:r>
    </w:p>
    <w:p w14:paraId="54D891EB" w14:textId="77777777" w:rsidR="00EA0680" w:rsidRPr="000A46A9" w:rsidRDefault="00EA0680">
      <w:pPr>
        <w:pStyle w:val="Akapitzlist"/>
        <w:numPr>
          <w:ilvl w:val="0"/>
          <w:numId w:val="40"/>
        </w:numPr>
        <w:spacing w:before="120" w:after="0" w:line="259" w:lineRule="auto"/>
        <w:jc w:val="both"/>
        <w:rPr>
          <w:rFonts w:cs="Calibri"/>
          <w:sz w:val="24"/>
          <w:szCs w:val="24"/>
        </w:rPr>
      </w:pPr>
      <w:r w:rsidRPr="000A46A9">
        <w:rPr>
          <w:rFonts w:cs="Calibri"/>
          <w:sz w:val="24"/>
          <w:szCs w:val="24"/>
        </w:rPr>
        <w:t>Krótki opis filmu na platformę;</w:t>
      </w:r>
    </w:p>
    <w:p w14:paraId="1362C302" w14:textId="77777777" w:rsidR="00EA0680" w:rsidRDefault="00EA0680">
      <w:pPr>
        <w:pStyle w:val="Akapitzlist"/>
        <w:numPr>
          <w:ilvl w:val="0"/>
          <w:numId w:val="40"/>
        </w:numPr>
        <w:spacing w:before="120" w:after="0" w:line="259" w:lineRule="auto"/>
        <w:jc w:val="both"/>
        <w:rPr>
          <w:rFonts w:cs="Calibri"/>
          <w:sz w:val="24"/>
          <w:szCs w:val="24"/>
        </w:rPr>
      </w:pPr>
      <w:r w:rsidRPr="000A46A9">
        <w:rPr>
          <w:rFonts w:cs="Calibri"/>
          <w:sz w:val="24"/>
          <w:szCs w:val="24"/>
        </w:rPr>
        <w:t>Opis bohatera omawianego w danym filmie.</w:t>
      </w:r>
    </w:p>
    <w:p w14:paraId="4EDFE703" w14:textId="77777777" w:rsidR="00EA0680" w:rsidRPr="00A47101" w:rsidRDefault="00EA0680" w:rsidP="00EA0680">
      <w:pPr>
        <w:spacing w:before="120" w:after="0"/>
        <w:ind w:left="708"/>
        <w:jc w:val="both"/>
        <w:rPr>
          <w:rFonts w:cstheme="minorHAnsi"/>
          <w:sz w:val="24"/>
          <w:szCs w:val="24"/>
        </w:rPr>
      </w:pPr>
      <w:r w:rsidRPr="00A47101">
        <w:rPr>
          <w:rFonts w:cstheme="minorHAnsi"/>
          <w:sz w:val="24"/>
          <w:szCs w:val="24"/>
        </w:rPr>
        <w:t>Stworzenie serii 10 filmów z serii „</w:t>
      </w:r>
      <w:r w:rsidRPr="00A47101">
        <w:rPr>
          <w:rFonts w:cstheme="minorHAnsi"/>
          <w:i/>
          <w:iCs/>
          <w:sz w:val="24"/>
          <w:szCs w:val="24"/>
        </w:rPr>
        <w:t>Instytucje Polskiej Nauki</w:t>
      </w:r>
      <w:r w:rsidRPr="00A47101">
        <w:rPr>
          <w:rFonts w:cstheme="minorHAnsi"/>
          <w:sz w:val="24"/>
          <w:szCs w:val="24"/>
        </w:rPr>
        <w:t>"</w:t>
      </w:r>
      <w:r w:rsidRPr="00A47101">
        <w:rPr>
          <w:rFonts w:cstheme="minorHAnsi"/>
          <w:i/>
          <w:iCs/>
          <w:sz w:val="24"/>
          <w:szCs w:val="24"/>
        </w:rPr>
        <w:t xml:space="preserve"> </w:t>
      </w:r>
      <w:r w:rsidRPr="00A47101">
        <w:rPr>
          <w:rFonts w:cstheme="minorHAnsi"/>
          <w:b/>
          <w:bCs/>
          <w:i/>
          <w:iCs/>
          <w:sz w:val="24"/>
          <w:szCs w:val="24"/>
          <w:u w:val="single"/>
        </w:rPr>
        <w:t>o długości minimum 5 minut</w:t>
      </w:r>
      <w:r w:rsidRPr="00A47101">
        <w:rPr>
          <w:rFonts w:cstheme="minorHAnsi"/>
          <w:i/>
          <w:iCs/>
          <w:sz w:val="24"/>
          <w:szCs w:val="24"/>
        </w:rPr>
        <w:t xml:space="preserve">, </w:t>
      </w:r>
      <w:r w:rsidRPr="00A47101">
        <w:rPr>
          <w:rFonts w:cstheme="minorHAnsi"/>
          <w:sz w:val="24"/>
          <w:szCs w:val="24"/>
        </w:rPr>
        <w:t xml:space="preserve">realizowanych w formie </w:t>
      </w:r>
      <w:r w:rsidRPr="00A47101">
        <w:rPr>
          <w:rFonts w:cs="Calibri"/>
          <w:sz w:val="24"/>
          <w:szCs w:val="24"/>
        </w:rPr>
        <w:t>prezentacji zagadnień przez prezentera</w:t>
      </w:r>
      <w:r w:rsidRPr="00A47101">
        <w:rPr>
          <w:rFonts w:cstheme="minorHAnsi"/>
          <w:sz w:val="24"/>
          <w:szCs w:val="24"/>
        </w:rPr>
        <w:t>. Zakres zamówienia obejmuje również: zorganizowanie miejsca nagrań i przygotowanie planu nagrania w zakresie scenografii i potrzebnego sprzętu, zapewnienie obsługi realizacji nagrania oraz osoby prowadzącej. Konieczna jest również profesjonalna postprodukcja, wykonywana przez osoby mające doświadczenie w komponowaniu materiałów graficznych z materiałami audio i wideo.</w:t>
      </w:r>
    </w:p>
    <w:p w14:paraId="7EAE3C45" w14:textId="77777777" w:rsidR="00EA0680" w:rsidRPr="00F33EC7" w:rsidRDefault="00EA0680" w:rsidP="00EA0680">
      <w:pPr>
        <w:spacing w:before="120" w:after="0"/>
        <w:jc w:val="both"/>
        <w:rPr>
          <w:rFonts w:cs="Calibri"/>
          <w:sz w:val="24"/>
          <w:szCs w:val="24"/>
        </w:rPr>
      </w:pPr>
    </w:p>
    <w:p w14:paraId="7D4B2FA1" w14:textId="77777777" w:rsidR="00EA0680" w:rsidRPr="00F33EC7" w:rsidRDefault="00EA0680">
      <w:pPr>
        <w:pStyle w:val="Akapitzlist"/>
        <w:numPr>
          <w:ilvl w:val="2"/>
          <w:numId w:val="9"/>
        </w:numPr>
        <w:spacing w:before="120"/>
        <w:ind w:left="720"/>
        <w:jc w:val="both"/>
        <w:rPr>
          <w:rFonts w:cstheme="minorHAnsi"/>
          <w:b/>
          <w:bCs/>
          <w:sz w:val="24"/>
          <w:szCs w:val="24"/>
        </w:rPr>
      </w:pPr>
      <w:r w:rsidRPr="00F33EC7">
        <w:rPr>
          <w:rFonts w:cstheme="minorHAnsi"/>
          <w:b/>
          <w:bCs/>
          <w:sz w:val="24"/>
          <w:szCs w:val="24"/>
        </w:rPr>
        <w:t xml:space="preserve">CZĘŚĆ IV - Stworzenie scenariuszy do serii 20 nagrań z serii </w:t>
      </w:r>
      <w:r w:rsidRPr="00F33EC7">
        <w:rPr>
          <w:rFonts w:cstheme="minorHAnsi"/>
          <w:b/>
          <w:bCs/>
          <w:i/>
          <w:iCs/>
          <w:sz w:val="24"/>
          <w:szCs w:val="24"/>
        </w:rPr>
        <w:t xml:space="preserve">"Co słychać w Nauce?" </w:t>
      </w:r>
      <w:r w:rsidRPr="00F33EC7">
        <w:rPr>
          <w:rFonts w:cstheme="minorHAnsi"/>
          <w:b/>
          <w:bCs/>
          <w:sz w:val="24"/>
          <w:szCs w:val="24"/>
        </w:rPr>
        <w:t>oraz stworzenie serii 20 podcastów z serii „</w:t>
      </w:r>
      <w:r w:rsidRPr="00F33EC7">
        <w:rPr>
          <w:rFonts w:cstheme="minorHAnsi"/>
          <w:b/>
          <w:bCs/>
          <w:i/>
          <w:iCs/>
          <w:sz w:val="24"/>
          <w:szCs w:val="24"/>
        </w:rPr>
        <w:t>Co słychać w Nauce?”.</w:t>
      </w:r>
      <w:r w:rsidRPr="00F33EC7">
        <w:rPr>
          <w:rFonts w:cstheme="minorHAnsi"/>
          <w:b/>
          <w:bCs/>
          <w:sz w:val="24"/>
          <w:szCs w:val="24"/>
        </w:rPr>
        <w:t xml:space="preserve"> </w:t>
      </w:r>
    </w:p>
    <w:p w14:paraId="486F2A66" w14:textId="77777777" w:rsidR="00EA0680" w:rsidRPr="000A46A9" w:rsidRDefault="00EA0680" w:rsidP="00EA0680">
      <w:pPr>
        <w:pStyle w:val="Akapitzlist"/>
        <w:spacing w:before="120"/>
        <w:jc w:val="both"/>
        <w:rPr>
          <w:rFonts w:cstheme="minorHAnsi"/>
          <w:sz w:val="24"/>
          <w:szCs w:val="24"/>
        </w:rPr>
      </w:pPr>
      <w:r w:rsidRPr="000A46A9">
        <w:rPr>
          <w:rFonts w:cstheme="minorHAnsi"/>
          <w:sz w:val="24"/>
          <w:szCs w:val="24"/>
        </w:rPr>
        <w:t xml:space="preserve">Scenariusze o długości minimum 1 strony A4 każdy, powinny być dostosowane do formy podcastów audio z rejestracją filmową uczestników. Scenariusze powinny </w:t>
      </w:r>
      <w:r w:rsidRPr="000A46A9">
        <w:rPr>
          <w:rFonts w:cstheme="minorHAnsi"/>
          <w:sz w:val="24"/>
          <w:szCs w:val="24"/>
        </w:rPr>
        <w:lastRenderedPageBreak/>
        <w:t>uwzględniać wybór 20 tematów zgodnych z wyżej wymienioną tematyką serii, a także ich redakcja oparta powinna być o współpracę z ekspertami. Do scenariuszy powinny zostać przygotowane dodatkowe materiały uzupełniające:</w:t>
      </w:r>
    </w:p>
    <w:p w14:paraId="6BBA6F15" w14:textId="77777777" w:rsidR="00EA0680" w:rsidRDefault="00EA0680">
      <w:pPr>
        <w:pStyle w:val="Akapitzlist"/>
        <w:numPr>
          <w:ilvl w:val="0"/>
          <w:numId w:val="41"/>
        </w:numPr>
        <w:spacing w:after="160" w:line="259" w:lineRule="auto"/>
        <w:rPr>
          <w:rFonts w:cstheme="minorHAnsi"/>
          <w:sz w:val="24"/>
          <w:szCs w:val="24"/>
        </w:rPr>
      </w:pPr>
      <w:r w:rsidRPr="000A46A9">
        <w:rPr>
          <w:rFonts w:cstheme="minorHAnsi"/>
          <w:sz w:val="24"/>
          <w:szCs w:val="24"/>
        </w:rPr>
        <w:t>Tytuł filmu</w:t>
      </w:r>
      <w:r>
        <w:rPr>
          <w:rFonts w:cstheme="minorHAnsi"/>
          <w:sz w:val="24"/>
          <w:szCs w:val="24"/>
        </w:rPr>
        <w:t>;</w:t>
      </w:r>
    </w:p>
    <w:p w14:paraId="6A446546" w14:textId="77777777" w:rsidR="00EA0680" w:rsidRDefault="00EA0680">
      <w:pPr>
        <w:pStyle w:val="Akapitzlist"/>
        <w:numPr>
          <w:ilvl w:val="0"/>
          <w:numId w:val="41"/>
        </w:numPr>
        <w:spacing w:after="160" w:line="259" w:lineRule="auto"/>
        <w:rPr>
          <w:rFonts w:cstheme="minorHAnsi"/>
          <w:sz w:val="24"/>
          <w:szCs w:val="24"/>
        </w:rPr>
      </w:pPr>
      <w:r w:rsidRPr="000A46A9">
        <w:rPr>
          <w:rFonts w:cstheme="minorHAnsi"/>
          <w:sz w:val="24"/>
          <w:szCs w:val="24"/>
        </w:rPr>
        <w:t>Opis filmu na platformę;</w:t>
      </w:r>
    </w:p>
    <w:p w14:paraId="5CEE16F4" w14:textId="77777777" w:rsidR="00EA0680" w:rsidRDefault="00EA0680">
      <w:pPr>
        <w:pStyle w:val="Akapitzlist"/>
        <w:numPr>
          <w:ilvl w:val="0"/>
          <w:numId w:val="41"/>
        </w:numPr>
        <w:spacing w:after="160" w:line="259" w:lineRule="auto"/>
        <w:rPr>
          <w:rFonts w:cstheme="minorHAnsi"/>
          <w:sz w:val="24"/>
          <w:szCs w:val="24"/>
        </w:rPr>
      </w:pPr>
      <w:r w:rsidRPr="000A46A9">
        <w:rPr>
          <w:rFonts w:cstheme="minorHAnsi"/>
          <w:sz w:val="24"/>
          <w:szCs w:val="24"/>
        </w:rPr>
        <w:t>Krótki opis filmu na platformę;</w:t>
      </w:r>
    </w:p>
    <w:p w14:paraId="34F37764" w14:textId="77777777" w:rsidR="00EA0680" w:rsidRDefault="00EA0680">
      <w:pPr>
        <w:pStyle w:val="Akapitzlist"/>
        <w:numPr>
          <w:ilvl w:val="0"/>
          <w:numId w:val="41"/>
        </w:numPr>
        <w:spacing w:after="160" w:line="259" w:lineRule="auto"/>
        <w:rPr>
          <w:rFonts w:cstheme="minorHAnsi"/>
          <w:sz w:val="24"/>
          <w:szCs w:val="24"/>
        </w:rPr>
      </w:pPr>
      <w:r w:rsidRPr="000A46A9">
        <w:rPr>
          <w:rFonts w:cstheme="minorHAnsi"/>
          <w:sz w:val="24"/>
          <w:szCs w:val="24"/>
        </w:rPr>
        <w:t>Opis bohatera omawianego w danym filmie</w:t>
      </w:r>
      <w:r>
        <w:rPr>
          <w:rFonts w:cstheme="minorHAnsi"/>
          <w:sz w:val="24"/>
          <w:szCs w:val="24"/>
        </w:rPr>
        <w:t>.</w:t>
      </w:r>
    </w:p>
    <w:p w14:paraId="7B380E9E" w14:textId="77777777" w:rsidR="00EA0680" w:rsidRPr="00F33EC7" w:rsidRDefault="00EA0680" w:rsidP="00EA0680">
      <w:pPr>
        <w:spacing w:before="120" w:after="0"/>
        <w:ind w:left="708"/>
        <w:jc w:val="both"/>
        <w:rPr>
          <w:rFonts w:cstheme="minorHAnsi"/>
          <w:sz w:val="24"/>
          <w:szCs w:val="24"/>
        </w:rPr>
      </w:pPr>
      <w:r w:rsidRPr="00F33EC7">
        <w:rPr>
          <w:rFonts w:cstheme="minorHAnsi"/>
          <w:sz w:val="24"/>
          <w:szCs w:val="24"/>
        </w:rPr>
        <w:t>Stworzenie serii 20 podcastów z serii "Co słychać w Nauce?"</w:t>
      </w:r>
      <w:r w:rsidRPr="00F33EC7">
        <w:rPr>
          <w:rFonts w:cstheme="minorHAnsi"/>
          <w:i/>
          <w:iCs/>
          <w:sz w:val="24"/>
          <w:szCs w:val="24"/>
        </w:rPr>
        <w:t xml:space="preserve"> </w:t>
      </w:r>
      <w:r w:rsidRPr="00F33EC7">
        <w:rPr>
          <w:rFonts w:cstheme="minorHAnsi"/>
          <w:b/>
          <w:bCs/>
          <w:i/>
          <w:iCs/>
          <w:sz w:val="24"/>
          <w:szCs w:val="24"/>
          <w:u w:val="single"/>
        </w:rPr>
        <w:t>o długości minimum 30 minut,</w:t>
      </w:r>
      <w:r w:rsidRPr="00F33EC7">
        <w:rPr>
          <w:rFonts w:cstheme="minorHAnsi"/>
          <w:b/>
          <w:bCs/>
          <w:i/>
          <w:iCs/>
          <w:sz w:val="24"/>
          <w:szCs w:val="24"/>
        </w:rPr>
        <w:t xml:space="preserve"> </w:t>
      </w:r>
      <w:r w:rsidRPr="00F33EC7">
        <w:rPr>
          <w:rFonts w:cstheme="minorHAnsi"/>
          <w:sz w:val="24"/>
          <w:szCs w:val="24"/>
        </w:rPr>
        <w:t>realizowanych</w:t>
      </w:r>
      <w:r w:rsidRPr="00F33EC7">
        <w:rPr>
          <w:rFonts w:cstheme="minorHAnsi"/>
          <w:i/>
          <w:iCs/>
          <w:sz w:val="24"/>
          <w:szCs w:val="24"/>
        </w:rPr>
        <w:t xml:space="preserve"> </w:t>
      </w:r>
      <w:r w:rsidRPr="00F33EC7">
        <w:rPr>
          <w:rFonts w:cstheme="minorHAnsi"/>
          <w:sz w:val="24"/>
          <w:szCs w:val="24"/>
        </w:rPr>
        <w:t xml:space="preserve">w formie </w:t>
      </w:r>
      <w:r w:rsidRPr="00F33EC7">
        <w:rPr>
          <w:rFonts w:cs="Calibri"/>
          <w:sz w:val="24"/>
          <w:szCs w:val="24"/>
        </w:rPr>
        <w:t>prezentacji zagadnień przez prezenter</w:t>
      </w:r>
      <w:r w:rsidRPr="00F33EC7">
        <w:rPr>
          <w:rFonts w:cstheme="minorHAnsi"/>
          <w:sz w:val="24"/>
          <w:szCs w:val="24"/>
        </w:rPr>
        <w:t>. Zakres zamówienia obejmuje również: zorganizowanie miejsca nagrań i przygotowanie planu nagrania w zakresie scenografii i potrzebnego sprzętu, zapewnienie obsługi realizacji nagrania oraz osoby prowadzącej. Konieczna jest również profesjonalna postprodukcja, wykonywana przez osoby mające doświadczenie w komponowaniu materiałów graficznych z materiałami audio i wideo.</w:t>
      </w:r>
    </w:p>
    <w:p w14:paraId="3095B4B1" w14:textId="77777777" w:rsidR="00EA0680" w:rsidRPr="000A46A9" w:rsidRDefault="00EA0680" w:rsidP="00EA0680">
      <w:pPr>
        <w:pStyle w:val="Akapitzlist"/>
        <w:rPr>
          <w:rFonts w:cstheme="minorHAnsi"/>
          <w:sz w:val="24"/>
          <w:szCs w:val="24"/>
        </w:rPr>
      </w:pPr>
    </w:p>
    <w:p w14:paraId="7A41B65A" w14:textId="77777777" w:rsidR="00EA0680" w:rsidRPr="00F33EC7" w:rsidRDefault="00EA0680">
      <w:pPr>
        <w:pStyle w:val="Akapitzlist"/>
        <w:numPr>
          <w:ilvl w:val="2"/>
          <w:numId w:val="9"/>
        </w:numPr>
        <w:spacing w:before="120" w:after="0"/>
        <w:ind w:left="720"/>
        <w:jc w:val="both"/>
        <w:rPr>
          <w:rFonts w:cs="Calibri"/>
          <w:b/>
          <w:bCs/>
          <w:sz w:val="24"/>
          <w:szCs w:val="24"/>
        </w:rPr>
      </w:pPr>
      <w:r w:rsidRPr="00F33EC7">
        <w:rPr>
          <w:rFonts w:cs="Calibri"/>
          <w:b/>
          <w:bCs/>
          <w:sz w:val="24"/>
          <w:szCs w:val="24"/>
        </w:rPr>
        <w:t>CZĘŚĆ V - Stworzenie scenariuszy do serii 15 filmów z serii „</w:t>
      </w:r>
      <w:r w:rsidRPr="00F33EC7">
        <w:rPr>
          <w:rFonts w:cs="Calibri"/>
          <w:b/>
          <w:bCs/>
          <w:i/>
          <w:iCs/>
          <w:sz w:val="24"/>
          <w:szCs w:val="24"/>
        </w:rPr>
        <w:t>Katolicka Nauka Społeczna"</w:t>
      </w:r>
      <w:r w:rsidRPr="00F33EC7">
        <w:rPr>
          <w:rFonts w:cs="Calibri"/>
          <w:b/>
          <w:bCs/>
          <w:sz w:val="24"/>
          <w:szCs w:val="24"/>
        </w:rPr>
        <w:t xml:space="preserve"> oraz serii 15 filmów z serii </w:t>
      </w:r>
      <w:r w:rsidRPr="00F33EC7">
        <w:rPr>
          <w:rFonts w:cs="Calibri"/>
          <w:b/>
          <w:bCs/>
          <w:i/>
          <w:iCs/>
          <w:sz w:val="24"/>
          <w:szCs w:val="24"/>
        </w:rPr>
        <w:t>„Katolicka Nauka Społeczna”.</w:t>
      </w:r>
      <w:r w:rsidRPr="00F33EC7">
        <w:rPr>
          <w:rFonts w:cs="Calibri"/>
          <w:b/>
          <w:bCs/>
          <w:sz w:val="24"/>
          <w:szCs w:val="24"/>
        </w:rPr>
        <w:t xml:space="preserve"> </w:t>
      </w:r>
    </w:p>
    <w:p w14:paraId="45FD828C" w14:textId="77777777" w:rsidR="00EA0680" w:rsidRPr="000A46A9" w:rsidRDefault="00EA0680" w:rsidP="00EA0680">
      <w:pPr>
        <w:pStyle w:val="Akapitzlist"/>
        <w:spacing w:before="120" w:after="0"/>
        <w:jc w:val="both"/>
        <w:rPr>
          <w:rFonts w:cs="Calibri"/>
          <w:sz w:val="24"/>
          <w:szCs w:val="24"/>
        </w:rPr>
      </w:pPr>
      <w:r w:rsidRPr="000A46A9">
        <w:rPr>
          <w:rFonts w:cs="Calibri"/>
          <w:sz w:val="24"/>
          <w:szCs w:val="24"/>
        </w:rPr>
        <w:t>Scenariusze o długości minimum 1 strony A4 każdy, powinny być dostosowane do formy wizualnego słownika pojęć omawianych przez prezentera. Scenariusze powinny uwzględniać wybór 15 tematów zgodnych z wyżej wymienioną tematyką serii, a także ich redakcja oparta powinna być o współpracę z ekspertami. Do scenariuszy powinny zostać przygotowane dodatkowe materiały uzupełniające:</w:t>
      </w:r>
    </w:p>
    <w:p w14:paraId="29860569" w14:textId="77777777" w:rsidR="00EA0680" w:rsidRDefault="00EA0680">
      <w:pPr>
        <w:pStyle w:val="Akapitzlist"/>
        <w:numPr>
          <w:ilvl w:val="0"/>
          <w:numId w:val="44"/>
        </w:numPr>
        <w:spacing w:before="120" w:after="0" w:line="259" w:lineRule="auto"/>
        <w:jc w:val="both"/>
        <w:rPr>
          <w:rFonts w:cs="Calibri"/>
          <w:sz w:val="24"/>
          <w:szCs w:val="24"/>
        </w:rPr>
      </w:pPr>
      <w:r w:rsidRPr="00F33EC7">
        <w:rPr>
          <w:rFonts w:cs="Calibri"/>
          <w:sz w:val="24"/>
          <w:szCs w:val="24"/>
        </w:rPr>
        <w:t>Tytuł filmu;</w:t>
      </w:r>
    </w:p>
    <w:p w14:paraId="158A4ABD" w14:textId="77777777" w:rsidR="00EA0680" w:rsidRDefault="00EA0680">
      <w:pPr>
        <w:pStyle w:val="Akapitzlist"/>
        <w:numPr>
          <w:ilvl w:val="0"/>
          <w:numId w:val="44"/>
        </w:numPr>
        <w:spacing w:before="120" w:after="0" w:line="259" w:lineRule="auto"/>
        <w:jc w:val="both"/>
        <w:rPr>
          <w:rFonts w:cs="Calibri"/>
          <w:sz w:val="24"/>
          <w:szCs w:val="24"/>
        </w:rPr>
      </w:pPr>
      <w:r w:rsidRPr="00F33EC7">
        <w:rPr>
          <w:rFonts w:cs="Calibri"/>
          <w:sz w:val="24"/>
          <w:szCs w:val="24"/>
        </w:rPr>
        <w:t>Opis filmu na platformę;</w:t>
      </w:r>
    </w:p>
    <w:p w14:paraId="7561F3F9" w14:textId="77777777" w:rsidR="00EA0680" w:rsidRDefault="00EA0680">
      <w:pPr>
        <w:pStyle w:val="Akapitzlist"/>
        <w:numPr>
          <w:ilvl w:val="0"/>
          <w:numId w:val="44"/>
        </w:numPr>
        <w:spacing w:before="120" w:after="0" w:line="259" w:lineRule="auto"/>
        <w:jc w:val="both"/>
        <w:rPr>
          <w:rFonts w:cs="Calibri"/>
          <w:sz w:val="24"/>
          <w:szCs w:val="24"/>
        </w:rPr>
      </w:pPr>
      <w:r w:rsidRPr="00F33EC7">
        <w:rPr>
          <w:rFonts w:cs="Calibri"/>
          <w:sz w:val="24"/>
          <w:szCs w:val="24"/>
        </w:rPr>
        <w:t>Krótki opis filmu na platformę;</w:t>
      </w:r>
    </w:p>
    <w:p w14:paraId="49D983F4" w14:textId="77777777" w:rsidR="00EA0680" w:rsidRPr="00F33EC7" w:rsidRDefault="00EA0680">
      <w:pPr>
        <w:pStyle w:val="Akapitzlist"/>
        <w:numPr>
          <w:ilvl w:val="0"/>
          <w:numId w:val="44"/>
        </w:numPr>
        <w:spacing w:before="120" w:after="0" w:line="259" w:lineRule="auto"/>
        <w:jc w:val="both"/>
        <w:rPr>
          <w:rFonts w:cs="Calibri"/>
          <w:sz w:val="24"/>
          <w:szCs w:val="24"/>
        </w:rPr>
      </w:pPr>
      <w:r w:rsidRPr="00F33EC7">
        <w:rPr>
          <w:rFonts w:cs="Calibri"/>
          <w:sz w:val="24"/>
          <w:szCs w:val="24"/>
        </w:rPr>
        <w:t>Opis bohatera omawianego w danym filmie.</w:t>
      </w:r>
    </w:p>
    <w:p w14:paraId="38A80214" w14:textId="77777777" w:rsidR="00EA0680" w:rsidRDefault="00EA0680" w:rsidP="00EA0680">
      <w:pPr>
        <w:pStyle w:val="Akapitzlist"/>
        <w:rPr>
          <w:rFonts w:cstheme="minorHAnsi"/>
          <w:sz w:val="24"/>
          <w:szCs w:val="24"/>
        </w:rPr>
      </w:pPr>
    </w:p>
    <w:p w14:paraId="23FCBC12" w14:textId="54009505" w:rsidR="00EA0680" w:rsidRPr="00EA0680" w:rsidRDefault="00EA0680" w:rsidP="00EA0680">
      <w:pPr>
        <w:pStyle w:val="Akapitzlist"/>
        <w:spacing w:before="120" w:after="0"/>
        <w:jc w:val="both"/>
        <w:rPr>
          <w:rFonts w:cstheme="minorHAnsi"/>
          <w:sz w:val="24"/>
          <w:szCs w:val="24"/>
        </w:rPr>
      </w:pPr>
      <w:r w:rsidRPr="00E058EB">
        <w:rPr>
          <w:rFonts w:cstheme="minorHAnsi"/>
          <w:sz w:val="24"/>
          <w:szCs w:val="24"/>
        </w:rPr>
        <w:t>Stworzenie serii 15 filmów z serii „</w:t>
      </w:r>
      <w:r w:rsidRPr="00E058EB">
        <w:rPr>
          <w:rFonts w:cstheme="minorHAnsi"/>
          <w:i/>
          <w:iCs/>
          <w:sz w:val="24"/>
          <w:szCs w:val="24"/>
        </w:rPr>
        <w:t xml:space="preserve">Katolicka Nauka Społeczna” </w:t>
      </w:r>
      <w:r w:rsidRPr="00E058EB">
        <w:rPr>
          <w:rFonts w:cstheme="minorHAnsi"/>
          <w:b/>
          <w:bCs/>
          <w:i/>
          <w:iCs/>
          <w:sz w:val="24"/>
          <w:szCs w:val="24"/>
          <w:u w:val="single"/>
        </w:rPr>
        <w:t>o długości minimum 5 minut</w:t>
      </w:r>
      <w:r w:rsidRPr="00E058EB">
        <w:rPr>
          <w:rFonts w:cstheme="minorHAnsi"/>
          <w:i/>
          <w:iCs/>
          <w:sz w:val="24"/>
          <w:szCs w:val="24"/>
        </w:rPr>
        <w:t xml:space="preserve">, </w:t>
      </w:r>
      <w:r w:rsidRPr="00E058EB">
        <w:rPr>
          <w:rFonts w:cstheme="minorHAnsi"/>
          <w:sz w:val="24"/>
          <w:szCs w:val="24"/>
        </w:rPr>
        <w:t xml:space="preserve">realizowanych w formie </w:t>
      </w:r>
      <w:r w:rsidRPr="00E058EB">
        <w:rPr>
          <w:rFonts w:cs="Calibri"/>
          <w:sz w:val="24"/>
          <w:szCs w:val="24"/>
        </w:rPr>
        <w:t xml:space="preserve">prezentacji zagadnień przez prezentera. </w:t>
      </w:r>
      <w:r w:rsidRPr="00E058EB">
        <w:rPr>
          <w:rFonts w:cstheme="minorHAnsi"/>
          <w:sz w:val="24"/>
          <w:szCs w:val="24"/>
        </w:rPr>
        <w:t>Zakres zamówienia obejmuje również: zorganizowanie miejsca nagrań i przygotowanie planu nagrania w zakresie scenografii i potrzebnego sprzętu, zapewnienie obsługi realizacji nagrania oraz osoby prowadzącej. Konieczna jest również profesjonalna postprodukcja, wykonywana przez osoby mające doświadczenie w komponowaniu materiałów graficznych z materiałami audio i wideo.</w:t>
      </w:r>
    </w:p>
    <w:p w14:paraId="31C7BF21" w14:textId="77777777" w:rsidR="00EA0680" w:rsidRPr="00F33EC7" w:rsidRDefault="00EA0680">
      <w:pPr>
        <w:pStyle w:val="Akapitzlist"/>
        <w:numPr>
          <w:ilvl w:val="2"/>
          <w:numId w:val="9"/>
        </w:numPr>
        <w:spacing w:before="120"/>
        <w:ind w:left="720"/>
        <w:jc w:val="both"/>
        <w:rPr>
          <w:rFonts w:cstheme="minorHAnsi"/>
          <w:b/>
          <w:bCs/>
          <w:sz w:val="24"/>
          <w:szCs w:val="24"/>
        </w:rPr>
      </w:pPr>
      <w:r w:rsidRPr="00F33EC7">
        <w:rPr>
          <w:rFonts w:cstheme="minorHAnsi"/>
          <w:b/>
          <w:bCs/>
          <w:sz w:val="24"/>
          <w:szCs w:val="24"/>
        </w:rPr>
        <w:t xml:space="preserve">CZĘŚĆ VI - Stworzenie scenariuszy do serii 15 nagrań z serii </w:t>
      </w:r>
      <w:r w:rsidRPr="00F33EC7">
        <w:rPr>
          <w:rFonts w:cstheme="minorHAnsi"/>
          <w:b/>
          <w:bCs/>
          <w:i/>
          <w:iCs/>
          <w:sz w:val="24"/>
          <w:szCs w:val="24"/>
        </w:rPr>
        <w:t>"Polska Myśl Filozoficzna</w:t>
      </w:r>
      <w:r w:rsidRPr="00F33EC7">
        <w:rPr>
          <w:rFonts w:cstheme="minorHAnsi"/>
          <w:b/>
          <w:bCs/>
          <w:sz w:val="24"/>
          <w:szCs w:val="24"/>
        </w:rPr>
        <w:t xml:space="preserve">" oraz stworzenie serii 15 filmów z serii </w:t>
      </w:r>
      <w:r w:rsidRPr="00F33EC7">
        <w:rPr>
          <w:rFonts w:cstheme="minorHAnsi"/>
          <w:b/>
          <w:bCs/>
          <w:i/>
          <w:iCs/>
          <w:sz w:val="24"/>
          <w:szCs w:val="24"/>
        </w:rPr>
        <w:t>„Polska Myśl Filozoficzna”.</w:t>
      </w:r>
    </w:p>
    <w:p w14:paraId="56FC1E7E" w14:textId="77777777" w:rsidR="00EA0680" w:rsidRPr="000A46A9" w:rsidRDefault="00EA0680" w:rsidP="00EA0680">
      <w:pPr>
        <w:pStyle w:val="Akapitzlist"/>
        <w:spacing w:before="120"/>
        <w:jc w:val="both"/>
        <w:rPr>
          <w:rFonts w:cstheme="minorHAnsi"/>
          <w:sz w:val="24"/>
          <w:szCs w:val="24"/>
        </w:rPr>
      </w:pPr>
      <w:r w:rsidRPr="000A46A9">
        <w:rPr>
          <w:rFonts w:cstheme="minorHAnsi"/>
          <w:sz w:val="24"/>
          <w:szCs w:val="24"/>
        </w:rPr>
        <w:lastRenderedPageBreak/>
        <w:t xml:space="preserve">Scenariusze o długości minimum 1 strony A4 każdy, powinny być dostosowane do </w:t>
      </w:r>
      <w:r w:rsidRPr="000A46A9">
        <w:rPr>
          <w:rFonts w:cs="Calibri"/>
          <w:sz w:val="24"/>
          <w:szCs w:val="24"/>
        </w:rPr>
        <w:t>wizualnego słownika pojęć omawianych przez prezentera</w:t>
      </w:r>
      <w:r w:rsidRPr="000A46A9">
        <w:rPr>
          <w:rFonts w:cstheme="minorHAnsi"/>
          <w:sz w:val="24"/>
          <w:szCs w:val="24"/>
        </w:rPr>
        <w:t xml:space="preserve">. Scenariusze powinny uwzględniać wybór 15 tematów zgodnych z wyżej wymienioną tematyką serii, a także ich redakcja oparta powinna być o współpracę z ekspertami w zakresie nauk </w:t>
      </w:r>
      <w:r w:rsidRPr="000A46A9">
        <w:rPr>
          <w:rFonts w:ascii="Í˛a%" w:hAnsi="Í˛a%" w:cs="Í˛a%"/>
          <w:i/>
          <w:iCs/>
          <w:sz w:val="24"/>
          <w:szCs w:val="24"/>
        </w:rPr>
        <w:t>humanistycznych i poznawczych (ze szczególnym uwzględnieniem filozofii i teologii).</w:t>
      </w:r>
      <w:r w:rsidRPr="000A46A9">
        <w:rPr>
          <w:rFonts w:cstheme="minorHAnsi"/>
          <w:sz w:val="24"/>
          <w:szCs w:val="24"/>
        </w:rPr>
        <w:t xml:space="preserve"> Do scenariuszy powinny zostać przygotowane dodatkowe materiały uzupełniające:</w:t>
      </w:r>
    </w:p>
    <w:p w14:paraId="212AA8E2" w14:textId="77777777" w:rsidR="00EA0680" w:rsidRDefault="00EA0680">
      <w:pPr>
        <w:pStyle w:val="Akapitzlist"/>
        <w:numPr>
          <w:ilvl w:val="0"/>
          <w:numId w:val="42"/>
        </w:numPr>
        <w:spacing w:after="160" w:line="259" w:lineRule="auto"/>
        <w:rPr>
          <w:rFonts w:cstheme="minorHAnsi"/>
          <w:sz w:val="24"/>
          <w:szCs w:val="24"/>
        </w:rPr>
      </w:pPr>
      <w:r w:rsidRPr="000A46A9">
        <w:rPr>
          <w:rFonts w:cstheme="minorHAnsi"/>
          <w:sz w:val="24"/>
          <w:szCs w:val="24"/>
        </w:rPr>
        <w:t>Tytuł filmu</w:t>
      </w:r>
      <w:r>
        <w:rPr>
          <w:rFonts w:cstheme="minorHAnsi"/>
          <w:sz w:val="24"/>
          <w:szCs w:val="24"/>
        </w:rPr>
        <w:t>;</w:t>
      </w:r>
    </w:p>
    <w:p w14:paraId="7C9DA929" w14:textId="77777777" w:rsidR="00EA0680" w:rsidRDefault="00EA0680">
      <w:pPr>
        <w:pStyle w:val="Akapitzlist"/>
        <w:numPr>
          <w:ilvl w:val="0"/>
          <w:numId w:val="42"/>
        </w:numPr>
        <w:spacing w:after="160" w:line="259" w:lineRule="auto"/>
        <w:rPr>
          <w:rFonts w:cstheme="minorHAnsi"/>
          <w:sz w:val="24"/>
          <w:szCs w:val="24"/>
        </w:rPr>
      </w:pPr>
      <w:r w:rsidRPr="000A46A9">
        <w:rPr>
          <w:rFonts w:cstheme="minorHAnsi"/>
          <w:sz w:val="24"/>
          <w:szCs w:val="24"/>
        </w:rPr>
        <w:t>Opis filmu na platformę</w:t>
      </w:r>
      <w:r>
        <w:rPr>
          <w:rFonts w:cstheme="minorHAnsi"/>
          <w:sz w:val="24"/>
          <w:szCs w:val="24"/>
        </w:rPr>
        <w:t>;</w:t>
      </w:r>
    </w:p>
    <w:p w14:paraId="476F798A" w14:textId="77777777" w:rsidR="00EA0680" w:rsidRDefault="00EA0680">
      <w:pPr>
        <w:pStyle w:val="Akapitzlist"/>
        <w:numPr>
          <w:ilvl w:val="0"/>
          <w:numId w:val="42"/>
        </w:numPr>
        <w:spacing w:after="160" w:line="259" w:lineRule="auto"/>
        <w:rPr>
          <w:rFonts w:cstheme="minorHAnsi"/>
          <w:sz w:val="24"/>
          <w:szCs w:val="24"/>
        </w:rPr>
      </w:pPr>
      <w:r w:rsidRPr="000A46A9">
        <w:rPr>
          <w:rFonts w:cstheme="minorHAnsi"/>
          <w:sz w:val="24"/>
          <w:szCs w:val="24"/>
        </w:rPr>
        <w:t>Krótki opis filmu na platformę</w:t>
      </w:r>
      <w:r>
        <w:rPr>
          <w:rFonts w:cstheme="minorHAnsi"/>
          <w:sz w:val="24"/>
          <w:szCs w:val="24"/>
        </w:rPr>
        <w:t>;</w:t>
      </w:r>
    </w:p>
    <w:p w14:paraId="1A966F7D" w14:textId="77777777" w:rsidR="00EA0680" w:rsidRDefault="00EA0680">
      <w:pPr>
        <w:pStyle w:val="Akapitzlist"/>
        <w:numPr>
          <w:ilvl w:val="0"/>
          <w:numId w:val="42"/>
        </w:numPr>
        <w:spacing w:after="160" w:line="259" w:lineRule="auto"/>
        <w:rPr>
          <w:rFonts w:cstheme="minorHAnsi"/>
          <w:sz w:val="24"/>
          <w:szCs w:val="24"/>
        </w:rPr>
      </w:pPr>
      <w:r w:rsidRPr="000A46A9">
        <w:rPr>
          <w:rFonts w:cstheme="minorHAnsi"/>
          <w:sz w:val="24"/>
          <w:szCs w:val="24"/>
        </w:rPr>
        <w:t>Opis bohatera omawianego w danym filmie</w:t>
      </w:r>
      <w:r>
        <w:rPr>
          <w:rFonts w:cstheme="minorHAnsi"/>
          <w:sz w:val="24"/>
          <w:szCs w:val="24"/>
        </w:rPr>
        <w:t>.</w:t>
      </w:r>
    </w:p>
    <w:p w14:paraId="183FC569" w14:textId="77777777" w:rsidR="00EA0680" w:rsidRPr="00F33EC7" w:rsidRDefault="00EA0680" w:rsidP="00EA0680">
      <w:pPr>
        <w:spacing w:before="120" w:after="0"/>
        <w:ind w:left="708"/>
        <w:jc w:val="both"/>
        <w:rPr>
          <w:rFonts w:cstheme="minorHAnsi"/>
          <w:sz w:val="24"/>
          <w:szCs w:val="24"/>
        </w:rPr>
      </w:pPr>
      <w:r w:rsidRPr="00F33EC7">
        <w:rPr>
          <w:rFonts w:cstheme="minorHAnsi"/>
          <w:sz w:val="24"/>
          <w:szCs w:val="24"/>
        </w:rPr>
        <w:t>Stworzenie serii 15 filmów z serii „</w:t>
      </w:r>
      <w:r w:rsidRPr="00F33EC7">
        <w:rPr>
          <w:rFonts w:cstheme="minorHAnsi"/>
          <w:i/>
          <w:iCs/>
          <w:sz w:val="24"/>
          <w:szCs w:val="24"/>
        </w:rPr>
        <w:t xml:space="preserve">Polska Myśl Filozoficzna” </w:t>
      </w:r>
      <w:r w:rsidRPr="00F33EC7">
        <w:rPr>
          <w:rFonts w:cstheme="minorHAnsi"/>
          <w:b/>
          <w:bCs/>
          <w:i/>
          <w:iCs/>
          <w:sz w:val="24"/>
          <w:szCs w:val="24"/>
          <w:u w:val="single"/>
        </w:rPr>
        <w:t>o długości minimum 9 minut</w:t>
      </w:r>
      <w:r w:rsidRPr="00F33EC7">
        <w:rPr>
          <w:rFonts w:cstheme="minorHAnsi"/>
          <w:i/>
          <w:iCs/>
          <w:sz w:val="24"/>
          <w:szCs w:val="24"/>
        </w:rPr>
        <w:t xml:space="preserve">, </w:t>
      </w:r>
      <w:r w:rsidRPr="00F33EC7">
        <w:rPr>
          <w:rFonts w:cstheme="minorHAnsi"/>
          <w:sz w:val="24"/>
          <w:szCs w:val="24"/>
        </w:rPr>
        <w:t xml:space="preserve">realizowanych w formie </w:t>
      </w:r>
      <w:r w:rsidRPr="00F33EC7">
        <w:rPr>
          <w:rFonts w:cs="Calibri"/>
          <w:sz w:val="24"/>
          <w:szCs w:val="24"/>
        </w:rPr>
        <w:t xml:space="preserve">wizualnego słownika pojęć omawianych przez prezentera. </w:t>
      </w:r>
      <w:r w:rsidRPr="00F33EC7">
        <w:rPr>
          <w:rFonts w:cstheme="minorHAnsi"/>
          <w:sz w:val="24"/>
          <w:szCs w:val="24"/>
        </w:rPr>
        <w:t>Zakres zamówienia obejmuje również: zorganizowanie miejsca nagrań i przygotowanie planu nagrania w zakresie scenografii i potrzebnego sprzętu, zapewnienie obsługi realizacji nagrania oraz osoby prowadzącej. Konieczna jest również profesjonalna postprodukcja, wykonywana przez osoby mające doświadczenie w komponowaniu materiałów graficznych z materiałami audio i wideo.</w:t>
      </w:r>
    </w:p>
    <w:p w14:paraId="61850D0F" w14:textId="77777777" w:rsidR="00EA0680" w:rsidRDefault="00EA0680" w:rsidP="00EA0680">
      <w:pPr>
        <w:rPr>
          <w:rFonts w:cstheme="minorHAnsi"/>
          <w:sz w:val="24"/>
          <w:szCs w:val="24"/>
        </w:rPr>
      </w:pPr>
    </w:p>
    <w:p w14:paraId="4852CFF7" w14:textId="77777777" w:rsidR="00EA0680" w:rsidRPr="00F33EC7" w:rsidRDefault="00EA0680" w:rsidP="00EA0680">
      <w:pPr>
        <w:spacing w:before="120" w:after="0"/>
        <w:jc w:val="both"/>
        <w:rPr>
          <w:rFonts w:cstheme="minorHAnsi"/>
          <w:b/>
          <w:bCs/>
          <w:sz w:val="24"/>
          <w:szCs w:val="24"/>
        </w:rPr>
      </w:pPr>
      <w:r w:rsidRPr="00F33EC7">
        <w:rPr>
          <w:rFonts w:cstheme="minorHAnsi"/>
          <w:b/>
          <w:bCs/>
          <w:sz w:val="24"/>
          <w:szCs w:val="24"/>
        </w:rPr>
        <w:t>Wymagania Techniczne:</w:t>
      </w:r>
    </w:p>
    <w:p w14:paraId="2C011691" w14:textId="77777777" w:rsidR="00EA0680" w:rsidRDefault="00EA0680">
      <w:pPr>
        <w:pStyle w:val="Akapitzlist"/>
        <w:numPr>
          <w:ilvl w:val="2"/>
          <w:numId w:val="45"/>
        </w:numPr>
        <w:autoSpaceDE w:val="0"/>
        <w:autoSpaceDN w:val="0"/>
        <w:adjustRightInd w:val="0"/>
        <w:spacing w:after="0" w:line="264" w:lineRule="auto"/>
        <w:jc w:val="both"/>
        <w:rPr>
          <w:rFonts w:cstheme="minorHAnsi"/>
          <w:sz w:val="24"/>
          <w:szCs w:val="24"/>
        </w:rPr>
      </w:pPr>
      <w:r w:rsidRPr="00F33EC7">
        <w:rPr>
          <w:rFonts w:cstheme="minorHAnsi"/>
          <w:sz w:val="24"/>
          <w:szCs w:val="24"/>
        </w:rPr>
        <w:t>Każdy materiał powinien być zrealizowany w rozdzielczości minimum 1920x1080, tj. FullHD.</w:t>
      </w:r>
    </w:p>
    <w:p w14:paraId="40CB785D" w14:textId="77777777" w:rsidR="00EA0680" w:rsidRDefault="00EA0680">
      <w:pPr>
        <w:pStyle w:val="Akapitzlist"/>
        <w:numPr>
          <w:ilvl w:val="2"/>
          <w:numId w:val="45"/>
        </w:numPr>
        <w:autoSpaceDE w:val="0"/>
        <w:autoSpaceDN w:val="0"/>
        <w:adjustRightInd w:val="0"/>
        <w:spacing w:after="0" w:line="264" w:lineRule="auto"/>
        <w:jc w:val="both"/>
        <w:rPr>
          <w:rFonts w:cstheme="minorHAnsi"/>
          <w:sz w:val="24"/>
          <w:szCs w:val="24"/>
        </w:rPr>
      </w:pPr>
      <w:r w:rsidRPr="00F33EC7">
        <w:rPr>
          <w:rFonts w:cstheme="minorHAnsi"/>
          <w:sz w:val="24"/>
          <w:szCs w:val="24"/>
        </w:rPr>
        <w:t xml:space="preserve">Każdy materiał powinien być zapisany w kodeku H.264, który służy odtwarzaniu filmów o wysokiej rozdzielczości, np. filmów HD. </w:t>
      </w:r>
    </w:p>
    <w:p w14:paraId="58D570C2" w14:textId="77777777" w:rsidR="00EA0680" w:rsidRDefault="00EA0680">
      <w:pPr>
        <w:pStyle w:val="Akapitzlist"/>
        <w:numPr>
          <w:ilvl w:val="2"/>
          <w:numId w:val="45"/>
        </w:numPr>
        <w:autoSpaceDE w:val="0"/>
        <w:autoSpaceDN w:val="0"/>
        <w:adjustRightInd w:val="0"/>
        <w:spacing w:after="0" w:line="264" w:lineRule="auto"/>
        <w:jc w:val="both"/>
        <w:rPr>
          <w:rFonts w:cstheme="minorHAnsi"/>
          <w:sz w:val="24"/>
          <w:szCs w:val="24"/>
        </w:rPr>
      </w:pPr>
      <w:r w:rsidRPr="00F33EC7">
        <w:rPr>
          <w:rFonts w:cstheme="minorHAnsi"/>
          <w:sz w:val="24"/>
          <w:szCs w:val="24"/>
        </w:rPr>
        <w:t xml:space="preserve">Każdy z materiałów powinien zawierać ścieżkę dźwiękową, w tym muzykę, które swoim charakterem i dźwiękiem pasują do prezentowanych w materiale treści. </w:t>
      </w:r>
    </w:p>
    <w:p w14:paraId="0F53AEAD" w14:textId="77777777" w:rsidR="00EA0680" w:rsidRDefault="00EA0680">
      <w:pPr>
        <w:pStyle w:val="Akapitzlist"/>
        <w:numPr>
          <w:ilvl w:val="2"/>
          <w:numId w:val="45"/>
        </w:numPr>
        <w:autoSpaceDE w:val="0"/>
        <w:autoSpaceDN w:val="0"/>
        <w:adjustRightInd w:val="0"/>
        <w:spacing w:after="0" w:line="264" w:lineRule="auto"/>
        <w:jc w:val="both"/>
        <w:rPr>
          <w:rFonts w:cstheme="minorHAnsi"/>
          <w:sz w:val="24"/>
          <w:szCs w:val="24"/>
        </w:rPr>
      </w:pPr>
      <w:r w:rsidRPr="00F33EC7">
        <w:rPr>
          <w:rFonts w:cstheme="minorHAnsi"/>
          <w:sz w:val="24"/>
          <w:szCs w:val="24"/>
        </w:rPr>
        <w:t xml:space="preserve">W przypadku każdej z serii wykonawca jest zobowiązany zadbać o przygotowanie odpowiedniej lokalizacji, uwzględniając scenografię oraz sprzęt potrzebny do zrealizowania produkcji, w tym m.in. sprzęt video, oświetlenie, sprzęt audio. </w:t>
      </w:r>
    </w:p>
    <w:p w14:paraId="1860E16A" w14:textId="77777777" w:rsidR="00EA0680" w:rsidRDefault="00EA0680">
      <w:pPr>
        <w:pStyle w:val="Akapitzlist"/>
        <w:numPr>
          <w:ilvl w:val="2"/>
          <w:numId w:val="45"/>
        </w:numPr>
        <w:autoSpaceDE w:val="0"/>
        <w:autoSpaceDN w:val="0"/>
        <w:adjustRightInd w:val="0"/>
        <w:spacing w:after="0" w:line="264" w:lineRule="auto"/>
        <w:jc w:val="both"/>
        <w:rPr>
          <w:rFonts w:cstheme="minorHAnsi"/>
          <w:sz w:val="24"/>
          <w:szCs w:val="24"/>
        </w:rPr>
      </w:pPr>
      <w:r w:rsidRPr="00F33EC7">
        <w:rPr>
          <w:rFonts w:cstheme="minorHAnsi"/>
          <w:sz w:val="24"/>
          <w:szCs w:val="24"/>
        </w:rPr>
        <w:t xml:space="preserve">W przypadku każdej serii, poza “Bohaterowie Polskiej Nauki” konieczne jest zapewnienie profesjonalnego studia umożliwiającego nagranie video w kontrolowanych warunkach. </w:t>
      </w:r>
    </w:p>
    <w:p w14:paraId="57B46CAF" w14:textId="77777777" w:rsidR="00EA0680" w:rsidRDefault="00EA0680">
      <w:pPr>
        <w:pStyle w:val="Akapitzlist"/>
        <w:numPr>
          <w:ilvl w:val="2"/>
          <w:numId w:val="45"/>
        </w:numPr>
        <w:autoSpaceDE w:val="0"/>
        <w:autoSpaceDN w:val="0"/>
        <w:adjustRightInd w:val="0"/>
        <w:spacing w:after="0" w:line="264" w:lineRule="auto"/>
        <w:jc w:val="both"/>
        <w:rPr>
          <w:rFonts w:cstheme="minorHAnsi"/>
          <w:sz w:val="24"/>
          <w:szCs w:val="24"/>
        </w:rPr>
      </w:pPr>
      <w:r w:rsidRPr="006F0429">
        <w:rPr>
          <w:rFonts w:cstheme="minorHAnsi"/>
          <w:sz w:val="24"/>
          <w:szCs w:val="24"/>
        </w:rPr>
        <w:t xml:space="preserve">W przypadku serii filmów wymagającej zrealizowania podkładu lektorskiego, tj. serii “Bohaterowie Polskiej Nauki”, konieczne jest, aby wykonawca miał możliwość wykorzystania wygłuszonego studia </w:t>
      </w:r>
      <w:r w:rsidRPr="006F0429">
        <w:rPr>
          <w:rFonts w:cstheme="minorHAnsi"/>
          <w:sz w:val="24"/>
          <w:szCs w:val="24"/>
        </w:rPr>
        <w:lastRenderedPageBreak/>
        <w:t xml:space="preserve">nagrań audio oraz mógł zapewnić osobę mającą doświadczenie w obsłudze sprzętu, takiego jak: mikrofon dobrze zbierający dźwięk, np: Rode ntg 2, wygłuszenie; przetwornik; urządzenie wzmacniające sygnał audio; mikser audio realizujący min. 3 ścieżki audio, np.: Rode podcaster videomic pro mikrofon lub adekwatnej jakości. Istotna jest też możliwość zatrudnienia lektora, który ma doświadczenie w realizowaniu podkładów głosowych w podobnych produkcjach. </w:t>
      </w:r>
    </w:p>
    <w:p w14:paraId="3FBA52DC" w14:textId="77777777" w:rsidR="00EA0680" w:rsidRDefault="00EA0680">
      <w:pPr>
        <w:pStyle w:val="Akapitzlist"/>
        <w:numPr>
          <w:ilvl w:val="2"/>
          <w:numId w:val="45"/>
        </w:numPr>
        <w:autoSpaceDE w:val="0"/>
        <w:autoSpaceDN w:val="0"/>
        <w:adjustRightInd w:val="0"/>
        <w:spacing w:after="0" w:line="264" w:lineRule="auto"/>
        <w:jc w:val="both"/>
        <w:rPr>
          <w:rFonts w:cstheme="minorHAnsi"/>
          <w:sz w:val="24"/>
          <w:szCs w:val="24"/>
        </w:rPr>
      </w:pPr>
      <w:r w:rsidRPr="006F0429">
        <w:rPr>
          <w:rFonts w:cstheme="minorHAnsi"/>
          <w:sz w:val="24"/>
          <w:szCs w:val="24"/>
        </w:rPr>
        <w:t>W przypadku serii filmów: Bohaterowie Polskiej Nauki należy wykorzystać profesjonalne programy do tworzenia animacji, np. Adobe After Effects.</w:t>
      </w:r>
    </w:p>
    <w:p w14:paraId="6A09A13A" w14:textId="77777777" w:rsidR="00EA0680" w:rsidRPr="006F0429" w:rsidRDefault="00EA0680">
      <w:pPr>
        <w:pStyle w:val="Akapitzlist"/>
        <w:numPr>
          <w:ilvl w:val="2"/>
          <w:numId w:val="45"/>
        </w:numPr>
        <w:autoSpaceDE w:val="0"/>
        <w:autoSpaceDN w:val="0"/>
        <w:adjustRightInd w:val="0"/>
        <w:spacing w:after="0" w:line="264" w:lineRule="auto"/>
        <w:jc w:val="both"/>
        <w:rPr>
          <w:rFonts w:cstheme="minorHAnsi"/>
          <w:sz w:val="24"/>
          <w:szCs w:val="24"/>
        </w:rPr>
      </w:pPr>
      <w:r>
        <w:rPr>
          <w:rFonts w:cstheme="minorHAnsi"/>
          <w:sz w:val="24"/>
          <w:szCs w:val="24"/>
        </w:rPr>
        <w:t xml:space="preserve">W przypadku serii filmów „Katolickie Nauki Społeczne” cała seria 15 filmów powinna być nagrana w studiu z wykorzystaniem tła Green Screen lub pokoju typu Grenbox co pozwoli na umieszczenie prowadzącego w dowolnym wybranym otoczeniu poprzez metodę kluczowania obrazu. Do każdego filmu z serii powinny zostać dodane animacje zwiększające przekaz serii oraz jej atrakcyjność. </w:t>
      </w:r>
    </w:p>
    <w:p w14:paraId="0E7B3013" w14:textId="77777777" w:rsidR="00EA0680" w:rsidRDefault="00EA0680" w:rsidP="00EA0680">
      <w:pPr>
        <w:pStyle w:val="Akapitzlist"/>
        <w:jc w:val="both"/>
        <w:rPr>
          <w:rFonts w:cstheme="minorHAnsi"/>
          <w:sz w:val="24"/>
          <w:szCs w:val="24"/>
        </w:rPr>
      </w:pPr>
      <w:r w:rsidRPr="00E058EB">
        <w:rPr>
          <w:rFonts w:cstheme="minorHAnsi"/>
          <w:sz w:val="24"/>
          <w:szCs w:val="24"/>
        </w:rPr>
        <w:t>Materiał powinien być dostarczony na urządzeniu przenośnym, tj. dysku zewnętrznym</w:t>
      </w:r>
      <w:r>
        <w:rPr>
          <w:rFonts w:cstheme="minorHAnsi"/>
          <w:sz w:val="24"/>
          <w:szCs w:val="24"/>
        </w:rPr>
        <w:t>.</w:t>
      </w:r>
    </w:p>
    <w:p w14:paraId="7FBF0FFA" w14:textId="77777777" w:rsidR="00BF30E8" w:rsidRPr="00BF30E8" w:rsidRDefault="00BF30E8" w:rsidP="00BF30E8">
      <w:pPr>
        <w:pStyle w:val="Akapitzlist"/>
        <w:autoSpaceDE w:val="0"/>
        <w:autoSpaceDN w:val="0"/>
        <w:adjustRightInd w:val="0"/>
        <w:spacing w:after="0" w:line="264" w:lineRule="auto"/>
        <w:ind w:left="1211"/>
        <w:jc w:val="both"/>
        <w:rPr>
          <w:rFonts w:asciiTheme="minorHAnsi" w:hAnsiTheme="minorHAnsi" w:cstheme="minorHAnsi"/>
          <w:sz w:val="24"/>
          <w:szCs w:val="24"/>
        </w:rPr>
      </w:pPr>
    </w:p>
    <w:p w14:paraId="54382FB2" w14:textId="7F36035B" w:rsidR="00B16A20" w:rsidRPr="00BF30E8" w:rsidRDefault="00B16A20">
      <w:pPr>
        <w:pStyle w:val="Akapitzlist"/>
        <w:numPr>
          <w:ilvl w:val="1"/>
          <w:numId w:val="9"/>
        </w:numPr>
        <w:spacing w:before="120" w:after="0"/>
        <w:jc w:val="both"/>
        <w:rPr>
          <w:rFonts w:asciiTheme="minorHAnsi" w:hAnsiTheme="minorHAnsi" w:cstheme="minorHAnsi"/>
          <w:b/>
          <w:sz w:val="24"/>
          <w:szCs w:val="24"/>
        </w:rPr>
      </w:pPr>
      <w:r w:rsidRPr="00BF30E8">
        <w:rPr>
          <w:rFonts w:asciiTheme="minorHAnsi" w:hAnsiTheme="minorHAnsi" w:cstheme="minorHAnsi"/>
          <w:b/>
          <w:sz w:val="24"/>
          <w:szCs w:val="24"/>
        </w:rPr>
        <w:t xml:space="preserve">Zamawiający </w:t>
      </w:r>
      <w:r w:rsidR="000C5FAE" w:rsidRPr="00BF30E8">
        <w:rPr>
          <w:rFonts w:asciiTheme="minorHAnsi" w:hAnsiTheme="minorHAnsi" w:cstheme="minorHAnsi"/>
          <w:b/>
          <w:sz w:val="24"/>
          <w:szCs w:val="24"/>
        </w:rPr>
        <w:t>dopuszcza składanie ofert częściowych</w:t>
      </w:r>
      <w:r w:rsidRPr="00BF30E8">
        <w:rPr>
          <w:rFonts w:asciiTheme="minorHAnsi" w:hAnsiTheme="minorHAnsi" w:cstheme="minorHAnsi"/>
          <w:b/>
          <w:sz w:val="24"/>
          <w:szCs w:val="24"/>
        </w:rPr>
        <w:t>.</w:t>
      </w:r>
    </w:p>
    <w:p w14:paraId="0A8AA93E" w14:textId="3561D375" w:rsidR="00B16A20" w:rsidRDefault="00B16A20">
      <w:pPr>
        <w:pStyle w:val="Akapitzlist"/>
        <w:numPr>
          <w:ilvl w:val="1"/>
          <w:numId w:val="9"/>
        </w:numPr>
        <w:spacing w:before="120" w:after="0"/>
        <w:jc w:val="both"/>
        <w:rPr>
          <w:rFonts w:asciiTheme="minorHAnsi" w:hAnsiTheme="minorHAnsi" w:cstheme="minorHAnsi"/>
          <w:b/>
          <w:sz w:val="24"/>
          <w:szCs w:val="24"/>
        </w:rPr>
      </w:pPr>
      <w:r w:rsidRPr="00BF30E8">
        <w:rPr>
          <w:rFonts w:asciiTheme="minorHAnsi" w:hAnsiTheme="minorHAnsi" w:cstheme="minorHAnsi"/>
          <w:b/>
          <w:sz w:val="24"/>
          <w:szCs w:val="24"/>
        </w:rPr>
        <w:t>Nazwa i kod wg Wspólnego Słownika Zamówień (CPV):</w:t>
      </w:r>
    </w:p>
    <w:p w14:paraId="4477E997" w14:textId="77777777" w:rsidR="00EA0680" w:rsidRDefault="00EA0680">
      <w:pPr>
        <w:pStyle w:val="Akapitzlist"/>
        <w:numPr>
          <w:ilvl w:val="2"/>
          <w:numId w:val="9"/>
        </w:numPr>
        <w:spacing w:after="160" w:line="259" w:lineRule="auto"/>
        <w:jc w:val="both"/>
        <w:rPr>
          <w:rFonts w:cstheme="minorHAnsi"/>
          <w:bCs/>
          <w:sz w:val="24"/>
          <w:szCs w:val="24"/>
        </w:rPr>
      </w:pPr>
      <w:r w:rsidRPr="000A46A9">
        <w:rPr>
          <w:rFonts w:cstheme="minorHAnsi"/>
          <w:bCs/>
          <w:sz w:val="24"/>
          <w:szCs w:val="24"/>
        </w:rPr>
        <w:t>Kod:</w:t>
      </w:r>
      <w:r w:rsidRPr="000A46A9">
        <w:rPr>
          <w:rFonts w:cstheme="minorHAnsi"/>
          <w:bCs/>
          <w:sz w:val="24"/>
          <w:szCs w:val="24"/>
        </w:rPr>
        <w:tab/>
        <w:t>80000000-4 - Usługi edukacyjne i szkoleniowe</w:t>
      </w:r>
      <w:r>
        <w:rPr>
          <w:rFonts w:cstheme="minorHAnsi"/>
          <w:bCs/>
          <w:sz w:val="24"/>
          <w:szCs w:val="24"/>
        </w:rPr>
        <w:t>.</w:t>
      </w:r>
    </w:p>
    <w:p w14:paraId="7A8AF2F9" w14:textId="77777777" w:rsidR="00EA0680" w:rsidRDefault="00EA0680">
      <w:pPr>
        <w:pStyle w:val="Akapitzlist"/>
        <w:numPr>
          <w:ilvl w:val="2"/>
          <w:numId w:val="9"/>
        </w:numPr>
        <w:spacing w:after="160" w:line="259" w:lineRule="auto"/>
        <w:jc w:val="both"/>
        <w:rPr>
          <w:rFonts w:cstheme="minorHAnsi"/>
          <w:bCs/>
          <w:sz w:val="24"/>
          <w:szCs w:val="24"/>
        </w:rPr>
      </w:pPr>
      <w:r w:rsidRPr="00EA0680">
        <w:rPr>
          <w:rFonts w:cstheme="minorHAnsi"/>
          <w:bCs/>
          <w:sz w:val="24"/>
          <w:szCs w:val="24"/>
        </w:rPr>
        <w:t>Kod:</w:t>
      </w:r>
      <w:r w:rsidRPr="00EA0680">
        <w:rPr>
          <w:rFonts w:cstheme="minorHAnsi"/>
          <w:bCs/>
          <w:sz w:val="24"/>
          <w:szCs w:val="24"/>
        </w:rPr>
        <w:tab/>
        <w:t>79961330-0 - Usługi przygotowywania mikrofilmów</w:t>
      </w:r>
    </w:p>
    <w:p w14:paraId="030EEA57" w14:textId="77777777" w:rsidR="00EA0680" w:rsidRDefault="00EA0680">
      <w:pPr>
        <w:pStyle w:val="Akapitzlist"/>
        <w:numPr>
          <w:ilvl w:val="2"/>
          <w:numId w:val="9"/>
        </w:numPr>
        <w:spacing w:after="160" w:line="259" w:lineRule="auto"/>
        <w:jc w:val="both"/>
        <w:rPr>
          <w:rFonts w:cstheme="minorHAnsi"/>
          <w:bCs/>
          <w:sz w:val="24"/>
          <w:szCs w:val="24"/>
        </w:rPr>
      </w:pPr>
      <w:r w:rsidRPr="00EA0680">
        <w:rPr>
          <w:rFonts w:cstheme="minorHAnsi"/>
          <w:bCs/>
          <w:sz w:val="24"/>
          <w:szCs w:val="24"/>
        </w:rPr>
        <w:t>Kod:</w:t>
      </w:r>
      <w:r w:rsidRPr="00EA0680">
        <w:rPr>
          <w:rFonts w:cstheme="minorHAnsi"/>
          <w:bCs/>
          <w:sz w:val="24"/>
          <w:szCs w:val="24"/>
        </w:rPr>
        <w:tab/>
        <w:t>92111250-9 - Produkcja filmów informacyjnych</w:t>
      </w:r>
    </w:p>
    <w:p w14:paraId="3060E561" w14:textId="77777777" w:rsidR="00EA0680" w:rsidRPr="00EA0680" w:rsidRDefault="00EA0680">
      <w:pPr>
        <w:pStyle w:val="Akapitzlist"/>
        <w:numPr>
          <w:ilvl w:val="2"/>
          <w:numId w:val="9"/>
        </w:numPr>
        <w:spacing w:after="160" w:line="259" w:lineRule="auto"/>
        <w:jc w:val="both"/>
        <w:rPr>
          <w:rFonts w:cstheme="minorHAnsi"/>
          <w:bCs/>
          <w:sz w:val="24"/>
          <w:szCs w:val="24"/>
        </w:rPr>
      </w:pPr>
      <w:r w:rsidRPr="00EA0680">
        <w:rPr>
          <w:rFonts w:cstheme="minorHAnsi"/>
          <w:bCs/>
          <w:sz w:val="24"/>
          <w:szCs w:val="24"/>
        </w:rPr>
        <w:t xml:space="preserve">Kod: </w:t>
      </w:r>
      <w:r>
        <w:rPr>
          <w:rFonts w:cstheme="minorHAnsi"/>
          <w:bCs/>
          <w:sz w:val="24"/>
          <w:szCs w:val="24"/>
        </w:rPr>
        <w:tab/>
      </w:r>
      <w:r w:rsidRPr="00EA0680">
        <w:rPr>
          <w:rFonts w:eastAsia="Times New Roman" w:cs="Calibri"/>
          <w:color w:val="000000"/>
          <w:sz w:val="24"/>
          <w:szCs w:val="24"/>
          <w:lang w:eastAsia="pl-PL"/>
        </w:rPr>
        <w:t>2354500-4 Filmy wideo;</w:t>
      </w:r>
    </w:p>
    <w:p w14:paraId="60EB6E60" w14:textId="77777777" w:rsidR="00EA0680" w:rsidRPr="00EA0680" w:rsidRDefault="00EA0680">
      <w:pPr>
        <w:pStyle w:val="Akapitzlist"/>
        <w:numPr>
          <w:ilvl w:val="2"/>
          <w:numId w:val="9"/>
        </w:numPr>
        <w:spacing w:after="160" w:line="259" w:lineRule="auto"/>
        <w:jc w:val="both"/>
        <w:rPr>
          <w:rFonts w:cstheme="minorHAnsi"/>
          <w:bCs/>
          <w:sz w:val="24"/>
          <w:szCs w:val="24"/>
        </w:rPr>
      </w:pPr>
      <w:r w:rsidRPr="00EA0680">
        <w:rPr>
          <w:rFonts w:eastAsia="Times New Roman" w:cs="Calibri"/>
          <w:color w:val="000000"/>
          <w:sz w:val="24"/>
          <w:szCs w:val="24"/>
          <w:lang w:eastAsia="pl-PL"/>
        </w:rPr>
        <w:t xml:space="preserve">Kod: </w:t>
      </w:r>
      <w:r>
        <w:rPr>
          <w:rFonts w:eastAsia="Times New Roman" w:cs="Calibri"/>
          <w:color w:val="000000"/>
          <w:sz w:val="24"/>
          <w:szCs w:val="24"/>
          <w:lang w:eastAsia="pl-PL"/>
        </w:rPr>
        <w:tab/>
      </w:r>
      <w:r w:rsidRPr="00EA0680">
        <w:rPr>
          <w:rFonts w:eastAsia="Times New Roman" w:cs="Calibri"/>
          <w:color w:val="000000"/>
          <w:sz w:val="24"/>
          <w:szCs w:val="24"/>
          <w:lang w:eastAsia="pl-PL"/>
        </w:rPr>
        <w:t>92100000-2 Usługi kinematograficzne oraz wideo;</w:t>
      </w:r>
    </w:p>
    <w:p w14:paraId="437ED5FB" w14:textId="42F63A82" w:rsidR="00EA0680" w:rsidRPr="00EA0680" w:rsidRDefault="00EA0680">
      <w:pPr>
        <w:pStyle w:val="Akapitzlist"/>
        <w:numPr>
          <w:ilvl w:val="2"/>
          <w:numId w:val="9"/>
        </w:numPr>
        <w:spacing w:after="160" w:line="259" w:lineRule="auto"/>
        <w:jc w:val="both"/>
        <w:rPr>
          <w:rFonts w:cstheme="minorHAnsi"/>
          <w:bCs/>
          <w:sz w:val="24"/>
          <w:szCs w:val="24"/>
        </w:rPr>
      </w:pPr>
      <w:r w:rsidRPr="00EA0680">
        <w:rPr>
          <w:rFonts w:eastAsia="Times New Roman" w:cs="Calibri"/>
          <w:color w:val="000000"/>
          <w:sz w:val="24"/>
          <w:szCs w:val="24"/>
          <w:lang w:eastAsia="pl-PL"/>
        </w:rPr>
        <w:t xml:space="preserve">Kod: </w:t>
      </w:r>
      <w:r>
        <w:rPr>
          <w:rFonts w:eastAsia="Times New Roman" w:cs="Calibri"/>
          <w:color w:val="000000"/>
          <w:sz w:val="24"/>
          <w:szCs w:val="24"/>
          <w:lang w:eastAsia="pl-PL"/>
        </w:rPr>
        <w:tab/>
      </w:r>
      <w:r w:rsidRPr="00EA0680">
        <w:rPr>
          <w:rFonts w:eastAsia="Times New Roman" w:cs="Calibri"/>
          <w:color w:val="000000"/>
          <w:sz w:val="24"/>
          <w:szCs w:val="24"/>
          <w:lang w:eastAsia="pl-PL"/>
        </w:rPr>
        <w:t>92370000-5 Usługi techników dźwięku.</w:t>
      </w:r>
    </w:p>
    <w:p w14:paraId="04FA05E6" w14:textId="77777777" w:rsidR="00EA0680" w:rsidRPr="00EA0680" w:rsidRDefault="00EA0680" w:rsidP="00EA0680">
      <w:pPr>
        <w:spacing w:before="120" w:after="0"/>
        <w:ind w:left="851"/>
        <w:jc w:val="both"/>
        <w:rPr>
          <w:rFonts w:asciiTheme="minorHAnsi" w:hAnsiTheme="minorHAnsi" w:cstheme="minorHAnsi"/>
          <w:b/>
          <w:sz w:val="24"/>
          <w:szCs w:val="24"/>
        </w:rPr>
      </w:pPr>
    </w:p>
    <w:p w14:paraId="71FD2D32" w14:textId="70045081" w:rsidR="00B16A20" w:rsidRPr="005633B3" w:rsidRDefault="00B16A20">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Termin i miejsce realizacji przedmiotu zamówienia</w:t>
      </w:r>
    </w:p>
    <w:p w14:paraId="18BBCDB4" w14:textId="47AEFEBE" w:rsidR="00B16A20" w:rsidRDefault="00B16A20">
      <w:pPr>
        <w:pStyle w:val="Akapitzlist"/>
        <w:numPr>
          <w:ilvl w:val="1"/>
          <w:numId w:val="9"/>
        </w:numPr>
        <w:spacing w:before="120" w:after="0"/>
        <w:ind w:left="1134"/>
        <w:jc w:val="both"/>
        <w:rPr>
          <w:rFonts w:asciiTheme="minorHAnsi" w:hAnsiTheme="minorHAnsi" w:cstheme="minorHAnsi"/>
          <w:sz w:val="24"/>
          <w:szCs w:val="24"/>
        </w:rPr>
      </w:pPr>
      <w:r w:rsidRPr="005633B3">
        <w:rPr>
          <w:rFonts w:asciiTheme="minorHAnsi" w:hAnsiTheme="minorHAnsi" w:cstheme="minorHAnsi"/>
          <w:sz w:val="24"/>
          <w:szCs w:val="24"/>
        </w:rPr>
        <w:t xml:space="preserve">Termin realizacji przedmiotu zamówienia: </w:t>
      </w:r>
    </w:p>
    <w:p w14:paraId="42CDBFA9" w14:textId="77777777" w:rsidR="00EA0680" w:rsidRDefault="00EA0680">
      <w:pPr>
        <w:pStyle w:val="Akapitzlist"/>
        <w:numPr>
          <w:ilvl w:val="2"/>
          <w:numId w:val="9"/>
        </w:numPr>
        <w:spacing w:after="160" w:line="259" w:lineRule="auto"/>
        <w:rPr>
          <w:sz w:val="24"/>
          <w:szCs w:val="24"/>
        </w:rPr>
      </w:pPr>
      <w:r w:rsidRPr="000A46A9">
        <w:rPr>
          <w:sz w:val="24"/>
          <w:szCs w:val="24"/>
        </w:rPr>
        <w:t xml:space="preserve">seria filmów „Sukcesy Polskiej Nauki” – do dnia </w:t>
      </w:r>
      <w:r>
        <w:rPr>
          <w:sz w:val="24"/>
          <w:szCs w:val="24"/>
        </w:rPr>
        <w:t>30 czerwca</w:t>
      </w:r>
      <w:r w:rsidRPr="000A46A9">
        <w:rPr>
          <w:sz w:val="24"/>
          <w:szCs w:val="24"/>
        </w:rPr>
        <w:t xml:space="preserve"> 2023 roku;</w:t>
      </w:r>
    </w:p>
    <w:p w14:paraId="26EDF367" w14:textId="77777777" w:rsidR="00EA0680" w:rsidRDefault="00EA0680">
      <w:pPr>
        <w:pStyle w:val="Akapitzlist"/>
        <w:numPr>
          <w:ilvl w:val="2"/>
          <w:numId w:val="9"/>
        </w:numPr>
        <w:spacing w:after="160" w:line="259" w:lineRule="auto"/>
        <w:rPr>
          <w:sz w:val="24"/>
          <w:szCs w:val="24"/>
        </w:rPr>
      </w:pPr>
      <w:r w:rsidRPr="00EA0680">
        <w:rPr>
          <w:sz w:val="24"/>
          <w:szCs w:val="24"/>
        </w:rPr>
        <w:t>seria filmów „Bohaterowie Polskiej Nauki” – do dnia 31 sierpnia 2023 roku;</w:t>
      </w:r>
    </w:p>
    <w:p w14:paraId="28B3E079" w14:textId="77777777" w:rsidR="00EA0680" w:rsidRDefault="00EA0680">
      <w:pPr>
        <w:pStyle w:val="Akapitzlist"/>
        <w:numPr>
          <w:ilvl w:val="2"/>
          <w:numId w:val="9"/>
        </w:numPr>
        <w:spacing w:after="160" w:line="259" w:lineRule="auto"/>
        <w:rPr>
          <w:sz w:val="24"/>
          <w:szCs w:val="24"/>
        </w:rPr>
      </w:pPr>
      <w:r w:rsidRPr="00EA0680">
        <w:rPr>
          <w:sz w:val="24"/>
          <w:szCs w:val="24"/>
        </w:rPr>
        <w:t xml:space="preserve">seria filmów „Instytucje Polskiej Nauki” – do dnia 31 sierpnia 2023 roku; </w:t>
      </w:r>
    </w:p>
    <w:p w14:paraId="299A3980" w14:textId="77777777" w:rsidR="00EA0680" w:rsidRDefault="00EA0680">
      <w:pPr>
        <w:pStyle w:val="Akapitzlist"/>
        <w:numPr>
          <w:ilvl w:val="2"/>
          <w:numId w:val="9"/>
        </w:numPr>
        <w:spacing w:after="160" w:line="259" w:lineRule="auto"/>
        <w:rPr>
          <w:sz w:val="24"/>
          <w:szCs w:val="24"/>
        </w:rPr>
      </w:pPr>
      <w:r w:rsidRPr="00EA0680">
        <w:rPr>
          <w:sz w:val="24"/>
          <w:szCs w:val="24"/>
        </w:rPr>
        <w:t xml:space="preserve">seria podcastów „Co słychać w Nauce?” – do dnia 30 października 2023 roku </w:t>
      </w:r>
    </w:p>
    <w:p w14:paraId="5E160035" w14:textId="77777777" w:rsidR="00EA0680" w:rsidRDefault="00EA0680">
      <w:pPr>
        <w:pStyle w:val="Akapitzlist"/>
        <w:numPr>
          <w:ilvl w:val="2"/>
          <w:numId w:val="9"/>
        </w:numPr>
        <w:spacing w:after="160" w:line="259" w:lineRule="auto"/>
        <w:rPr>
          <w:sz w:val="24"/>
          <w:szCs w:val="24"/>
        </w:rPr>
      </w:pPr>
      <w:r w:rsidRPr="00EA0680">
        <w:rPr>
          <w:sz w:val="24"/>
          <w:szCs w:val="24"/>
        </w:rPr>
        <w:lastRenderedPageBreak/>
        <w:t xml:space="preserve">seria filmów „Katolicka Nauka Społeczna” – do dnia 31 grudnia 2023 roku; </w:t>
      </w:r>
    </w:p>
    <w:p w14:paraId="1F6FA5D4" w14:textId="60A70DC8" w:rsidR="00EA0680" w:rsidRPr="00EA0680" w:rsidRDefault="00EA0680">
      <w:pPr>
        <w:pStyle w:val="Akapitzlist"/>
        <w:numPr>
          <w:ilvl w:val="2"/>
          <w:numId w:val="9"/>
        </w:numPr>
        <w:spacing w:after="160" w:line="259" w:lineRule="auto"/>
        <w:rPr>
          <w:sz w:val="24"/>
          <w:szCs w:val="24"/>
        </w:rPr>
      </w:pPr>
      <w:r w:rsidRPr="00EA0680">
        <w:rPr>
          <w:sz w:val="24"/>
          <w:szCs w:val="24"/>
        </w:rPr>
        <w:t>serii filmów „Polska Myśl Filozoficzna” – do dnia 30 września 2023 roku</w:t>
      </w:r>
    </w:p>
    <w:p w14:paraId="62FD6F86" w14:textId="7123099B" w:rsidR="00B16A20" w:rsidRPr="00BF30E8" w:rsidRDefault="00B16A20">
      <w:pPr>
        <w:pStyle w:val="Akapitzlist"/>
        <w:numPr>
          <w:ilvl w:val="1"/>
          <w:numId w:val="9"/>
        </w:numPr>
        <w:spacing w:before="120" w:after="0"/>
        <w:jc w:val="both"/>
        <w:rPr>
          <w:rFonts w:asciiTheme="minorHAnsi" w:hAnsiTheme="minorHAnsi" w:cstheme="minorHAnsi"/>
          <w:sz w:val="24"/>
          <w:szCs w:val="24"/>
        </w:rPr>
      </w:pPr>
      <w:r w:rsidRPr="00BF30E8">
        <w:rPr>
          <w:rFonts w:asciiTheme="minorHAnsi" w:hAnsiTheme="minorHAnsi" w:cstheme="minorHAnsi"/>
          <w:sz w:val="24"/>
          <w:szCs w:val="24"/>
        </w:rPr>
        <w:t xml:space="preserve">Miejsce realizacji przedmiotu zamówienia </w:t>
      </w:r>
      <w:r w:rsidR="0042600C" w:rsidRPr="00BF30E8">
        <w:rPr>
          <w:rFonts w:asciiTheme="minorHAnsi" w:hAnsiTheme="minorHAnsi" w:cstheme="minorHAnsi"/>
          <w:sz w:val="24"/>
          <w:szCs w:val="24"/>
        </w:rPr>
        <w:t>–</w:t>
      </w:r>
      <w:r w:rsidRPr="00BF30E8">
        <w:rPr>
          <w:rFonts w:asciiTheme="minorHAnsi" w:hAnsiTheme="minorHAnsi" w:cstheme="minorHAnsi"/>
          <w:sz w:val="24"/>
          <w:szCs w:val="24"/>
        </w:rPr>
        <w:t xml:space="preserve"> </w:t>
      </w:r>
      <w:r w:rsidR="0042600C" w:rsidRPr="00BF30E8">
        <w:rPr>
          <w:rFonts w:asciiTheme="minorHAnsi" w:hAnsiTheme="minorHAnsi" w:cstheme="minorHAnsi"/>
          <w:sz w:val="24"/>
          <w:szCs w:val="24"/>
        </w:rPr>
        <w:t xml:space="preserve">cała Polska </w:t>
      </w:r>
    </w:p>
    <w:p w14:paraId="2FAC4A36" w14:textId="7FA98028" w:rsidR="00B16A20" w:rsidRPr="005633B3" w:rsidRDefault="00B16A20">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Opis sposobu udzielania wyjaśnień do treści zapytania ofertowego oraz sposób porozumiewania się Zamawiającego z Wykonawcami</w:t>
      </w:r>
    </w:p>
    <w:p w14:paraId="5B80C1E5" w14:textId="6B487CE0" w:rsidR="009463CB"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 xml:space="preserve">Wykonawca może zwracać się do Zamawiającego o wyjaśnienie treści zapytania ofertowego kierując swoje zapytania pisemnie, przy pomocy poczty elektronicznej </w:t>
      </w:r>
      <w:hyperlink r:id="rId12" w:history="1">
        <w:r w:rsidR="005633B3" w:rsidRPr="00DA57BB">
          <w:rPr>
            <w:rStyle w:val="Hipercze"/>
            <w:rFonts w:asciiTheme="minorHAnsi" w:hAnsiTheme="minorHAnsi" w:cstheme="minorHAnsi"/>
            <w:sz w:val="24"/>
            <w:szCs w:val="24"/>
          </w:rPr>
          <w:t>zamowienia@alegoria.org</w:t>
        </w:r>
      </w:hyperlink>
      <w:r w:rsidR="009463CB" w:rsidRPr="005633B3">
        <w:rPr>
          <w:rFonts w:asciiTheme="minorHAnsi" w:hAnsiTheme="minorHAnsi" w:cstheme="minorHAnsi"/>
          <w:sz w:val="24"/>
          <w:szCs w:val="24"/>
        </w:rPr>
        <w:t xml:space="preserve"> </w:t>
      </w:r>
    </w:p>
    <w:p w14:paraId="11155199" w14:textId="77777777" w:rsidR="005633B3" w:rsidRDefault="00B16A20" w:rsidP="005633B3">
      <w:pPr>
        <w:spacing w:before="120" w:after="0"/>
        <w:ind w:left="425"/>
        <w:jc w:val="both"/>
        <w:rPr>
          <w:rFonts w:asciiTheme="minorHAnsi" w:hAnsiTheme="minorHAnsi" w:cstheme="minorHAnsi"/>
          <w:sz w:val="24"/>
          <w:szCs w:val="24"/>
        </w:rPr>
      </w:pPr>
      <w:r w:rsidRPr="000C5FAE">
        <w:rPr>
          <w:rFonts w:asciiTheme="minorHAnsi" w:hAnsiTheme="minorHAnsi" w:cstheme="minorHAnsi"/>
          <w:sz w:val="24"/>
          <w:szCs w:val="24"/>
        </w:rPr>
        <w:t>Zamawiający udzieli wyjaśnień niezwłocznie, nie później jednak niż na 2 dni przed upływem terminu składania ofert, pod warunkiem, że wniosek o wyjaśnienie wpłynął do Zamawiającego nie później niż do końca dnia, w którym upływa połowa wyznaczonego terminu składania ofert. Zamawiający pomimo upływu terminu, o którym mowa powyżej może udzielić wyjaśnień.</w:t>
      </w:r>
    </w:p>
    <w:p w14:paraId="76730536" w14:textId="368AD147" w:rsidR="005633B3"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Treść wyjaśnienia bez wskazania źródła zapytania Zamawiający zamieści na stronie internetowej na której upubliczniono zapytanie.</w:t>
      </w:r>
    </w:p>
    <w:p w14:paraId="190712E6" w14:textId="77777777" w:rsid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Oświadczenia, wnioski, pytania, zawiadomienia oraz informacje Zamawiający i W</w:t>
      </w:r>
      <w:r w:rsidR="009463CB" w:rsidRPr="005633B3">
        <w:rPr>
          <w:rFonts w:asciiTheme="minorHAnsi" w:hAnsiTheme="minorHAnsi" w:cstheme="minorHAnsi"/>
          <w:sz w:val="24"/>
          <w:szCs w:val="24"/>
        </w:rPr>
        <w:t>ykonawcy</w:t>
      </w:r>
      <w:r w:rsidRPr="005633B3">
        <w:rPr>
          <w:rFonts w:asciiTheme="minorHAnsi" w:hAnsiTheme="minorHAnsi" w:cstheme="minorHAnsi"/>
          <w:sz w:val="24"/>
          <w:szCs w:val="24"/>
        </w:rPr>
        <w:t xml:space="preserve"> </w:t>
      </w:r>
      <w:r w:rsidR="008572E4" w:rsidRPr="005633B3">
        <w:rPr>
          <w:rFonts w:asciiTheme="minorHAnsi" w:hAnsiTheme="minorHAnsi" w:cstheme="minorHAnsi"/>
          <w:sz w:val="24"/>
          <w:szCs w:val="24"/>
        </w:rPr>
        <w:t xml:space="preserve">przekazują </w:t>
      </w:r>
      <w:r w:rsidRPr="005633B3">
        <w:rPr>
          <w:rFonts w:asciiTheme="minorHAnsi" w:hAnsiTheme="minorHAnsi" w:cstheme="minorHAnsi"/>
          <w:sz w:val="24"/>
          <w:szCs w:val="24"/>
        </w:rPr>
        <w:t>pocztą elektroniczną.</w:t>
      </w:r>
    </w:p>
    <w:p w14:paraId="4656C5F4" w14:textId="3F6CCEA8" w:rsidR="00B16A20"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Pytania należy kierować:</w:t>
      </w:r>
    </w:p>
    <w:p w14:paraId="17ADE05B" w14:textId="3A2ED66B" w:rsidR="00B16A20" w:rsidRPr="000C5FAE" w:rsidRDefault="00B16A20" w:rsidP="00B16A20">
      <w:pPr>
        <w:spacing w:before="120" w:after="0"/>
        <w:ind w:left="425"/>
        <w:jc w:val="both"/>
        <w:rPr>
          <w:rFonts w:asciiTheme="minorHAnsi" w:hAnsiTheme="minorHAnsi" w:cstheme="minorHAnsi"/>
          <w:sz w:val="24"/>
          <w:szCs w:val="24"/>
        </w:rPr>
      </w:pPr>
      <w:r w:rsidRPr="000C5FAE">
        <w:rPr>
          <w:rFonts w:asciiTheme="minorHAnsi" w:hAnsiTheme="minorHAnsi" w:cstheme="minorHAnsi"/>
          <w:sz w:val="24"/>
          <w:szCs w:val="24"/>
        </w:rPr>
        <w:t xml:space="preserve">- pocztą elektroniczną na adres: </w:t>
      </w:r>
      <w:hyperlink r:id="rId13" w:history="1">
        <w:r w:rsidR="00BF30E8" w:rsidRPr="00DA57BB">
          <w:rPr>
            <w:rStyle w:val="Hipercze"/>
            <w:rFonts w:asciiTheme="minorHAnsi" w:hAnsiTheme="minorHAnsi" w:cstheme="minorHAnsi"/>
            <w:sz w:val="24"/>
            <w:szCs w:val="24"/>
          </w:rPr>
          <w:t>zamówienia@alegoria.org</w:t>
        </w:r>
      </w:hyperlink>
      <w:r w:rsidR="00BF30E8">
        <w:rPr>
          <w:rFonts w:asciiTheme="minorHAnsi" w:hAnsiTheme="minorHAnsi" w:cstheme="minorHAnsi"/>
          <w:sz w:val="24"/>
          <w:szCs w:val="24"/>
        </w:rPr>
        <w:t xml:space="preserve"> </w:t>
      </w:r>
    </w:p>
    <w:p w14:paraId="664890DA" w14:textId="77777777" w:rsid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 xml:space="preserve">Osoba wyznaczona do kontaktów z Wykonawcami: </w:t>
      </w:r>
      <w:r w:rsidR="009463CB" w:rsidRPr="005633B3">
        <w:rPr>
          <w:rFonts w:asciiTheme="minorHAnsi" w:hAnsiTheme="minorHAnsi" w:cstheme="minorHAnsi"/>
          <w:sz w:val="24"/>
          <w:szCs w:val="24"/>
        </w:rPr>
        <w:t>Marcin Lewandowski</w:t>
      </w:r>
    </w:p>
    <w:p w14:paraId="29023B78" w14:textId="77777777" w:rsid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Zamawiający urzęduje w następujących dniach i godzinach: od poniedziałku do piąt</w:t>
      </w:r>
      <w:r w:rsidR="009463CB" w:rsidRPr="005633B3">
        <w:rPr>
          <w:rFonts w:asciiTheme="minorHAnsi" w:hAnsiTheme="minorHAnsi" w:cstheme="minorHAnsi"/>
          <w:sz w:val="24"/>
          <w:szCs w:val="24"/>
        </w:rPr>
        <w:t>ku od godziny 8.00 do godziny 15</w:t>
      </w:r>
      <w:r w:rsidRPr="005633B3">
        <w:rPr>
          <w:rFonts w:asciiTheme="minorHAnsi" w:hAnsiTheme="minorHAnsi" w:cstheme="minorHAnsi"/>
          <w:sz w:val="24"/>
          <w:szCs w:val="24"/>
        </w:rPr>
        <w:t>.00, z wyłączeniem dni ustawowo wolnych od pracy oraz sobót.</w:t>
      </w:r>
    </w:p>
    <w:p w14:paraId="61FCD189" w14:textId="007F225D" w:rsid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Korespondencja przesłana do Zamawiającego pocztą elektroniczną poza godzinami urzędowania Z</w:t>
      </w:r>
      <w:r w:rsidR="00BF30E8">
        <w:rPr>
          <w:rFonts w:asciiTheme="minorHAnsi" w:hAnsiTheme="minorHAnsi" w:cstheme="minorHAnsi"/>
          <w:sz w:val="24"/>
          <w:szCs w:val="24"/>
        </w:rPr>
        <w:t xml:space="preserve">amawiającego wskazanymi w pkt. X. </w:t>
      </w:r>
      <w:r w:rsidR="004F310E" w:rsidRPr="005633B3">
        <w:rPr>
          <w:rFonts w:asciiTheme="minorHAnsi" w:hAnsiTheme="minorHAnsi" w:cstheme="minorHAnsi"/>
          <w:sz w:val="24"/>
          <w:szCs w:val="24"/>
        </w:rPr>
        <w:t>6</w:t>
      </w:r>
      <w:r w:rsidRPr="005633B3">
        <w:rPr>
          <w:rFonts w:asciiTheme="minorHAnsi" w:hAnsiTheme="minorHAnsi" w:cstheme="minorHAnsi"/>
          <w:sz w:val="24"/>
          <w:szCs w:val="24"/>
        </w:rPr>
        <w:t>., zostanie zarejestrowana w następnym dniu roboczym i uznana za wniesioną tego dnia.</w:t>
      </w:r>
    </w:p>
    <w:p w14:paraId="74C76B18" w14:textId="3AFF66BC" w:rsidR="00B16A20"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Zamawiający nie odpowiada za wyjaśnienia dotyczące zapisów zapytania ofertowego udzielane Wykonawcom przez osoby lub instytucje nieuprawnione do kontaktowania się z Wykonawcami zgodnie z zapytaniem ofertowym.</w:t>
      </w:r>
    </w:p>
    <w:p w14:paraId="2164790C" w14:textId="5912776B" w:rsidR="00B16A20" w:rsidRPr="005633B3" w:rsidRDefault="00B16A20">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Zmiana treści zapytania ofertowego</w:t>
      </w:r>
    </w:p>
    <w:p w14:paraId="68662BD1" w14:textId="77777777" w:rsidR="00BF30E8" w:rsidRDefault="00B16A20">
      <w:pPr>
        <w:pStyle w:val="Akapitzlist"/>
        <w:numPr>
          <w:ilvl w:val="1"/>
          <w:numId w:val="10"/>
        </w:numPr>
        <w:spacing w:before="120" w:after="0"/>
        <w:ind w:left="1276"/>
        <w:jc w:val="both"/>
        <w:rPr>
          <w:rFonts w:asciiTheme="minorHAnsi" w:hAnsiTheme="minorHAnsi" w:cstheme="minorHAnsi"/>
          <w:sz w:val="24"/>
          <w:szCs w:val="24"/>
        </w:rPr>
      </w:pPr>
      <w:r w:rsidRPr="00BF30E8">
        <w:rPr>
          <w:rFonts w:asciiTheme="minorHAnsi" w:hAnsiTheme="minorHAnsi" w:cstheme="minorHAnsi"/>
          <w:sz w:val="24"/>
          <w:szCs w:val="24"/>
        </w:rPr>
        <w:t>Zamawiający może przed wyznaczonym terminem składania ofert zmienić treść zapytania ofertowego. Dokonaną zmianę Zamawiający zamieści na stronie internetowej</w:t>
      </w:r>
      <w:r w:rsidR="00BF30E8" w:rsidRPr="00BF30E8">
        <w:rPr>
          <w:rFonts w:asciiTheme="minorHAnsi" w:hAnsiTheme="minorHAnsi" w:cstheme="minorHAnsi"/>
          <w:sz w:val="24"/>
          <w:szCs w:val="24"/>
        </w:rPr>
        <w:t>,</w:t>
      </w:r>
      <w:r w:rsidRPr="00BF30E8">
        <w:rPr>
          <w:rFonts w:asciiTheme="minorHAnsi" w:hAnsiTheme="minorHAnsi" w:cstheme="minorHAnsi"/>
          <w:sz w:val="24"/>
          <w:szCs w:val="24"/>
        </w:rPr>
        <w:t xml:space="preserve"> na której upubliczniono zapytanie ofertowe.</w:t>
      </w:r>
    </w:p>
    <w:p w14:paraId="35EA9F3F" w14:textId="77777777" w:rsidR="009C3A75" w:rsidRDefault="00B16A20">
      <w:pPr>
        <w:pStyle w:val="Akapitzlist"/>
        <w:numPr>
          <w:ilvl w:val="1"/>
          <w:numId w:val="10"/>
        </w:numPr>
        <w:spacing w:before="120" w:after="0"/>
        <w:ind w:left="1276"/>
        <w:jc w:val="both"/>
        <w:rPr>
          <w:rFonts w:asciiTheme="minorHAnsi" w:hAnsiTheme="minorHAnsi" w:cstheme="minorHAnsi"/>
          <w:sz w:val="24"/>
          <w:szCs w:val="24"/>
        </w:rPr>
      </w:pPr>
      <w:r w:rsidRPr="00BF30E8">
        <w:rPr>
          <w:rFonts w:asciiTheme="minorHAnsi" w:hAnsiTheme="minorHAnsi" w:cstheme="minorHAnsi"/>
          <w:sz w:val="24"/>
          <w:szCs w:val="24"/>
        </w:rPr>
        <w:lastRenderedPageBreak/>
        <w:t>W wyniku zmiany treści zapytania ofertowego, Zamawiający może przedłużyć termin składania i otwarcia ofert, o czas niezbędny na wprowadzenie przez Wykonawcę zmian w ofercie.</w:t>
      </w:r>
    </w:p>
    <w:p w14:paraId="705D7A08" w14:textId="41EFC981" w:rsidR="00B16A20" w:rsidRPr="009C3A75" w:rsidRDefault="00B16A20">
      <w:pPr>
        <w:pStyle w:val="Akapitzlist"/>
        <w:numPr>
          <w:ilvl w:val="1"/>
          <w:numId w:val="10"/>
        </w:numPr>
        <w:spacing w:before="120" w:after="0"/>
        <w:ind w:left="1276"/>
        <w:jc w:val="both"/>
        <w:rPr>
          <w:rFonts w:asciiTheme="minorHAnsi" w:hAnsiTheme="minorHAnsi" w:cstheme="minorHAnsi"/>
          <w:sz w:val="24"/>
          <w:szCs w:val="24"/>
        </w:rPr>
      </w:pPr>
      <w:r w:rsidRPr="009C3A75">
        <w:rPr>
          <w:rFonts w:asciiTheme="minorHAnsi" w:hAnsiTheme="minorHAnsi" w:cstheme="minorHAnsi"/>
          <w:sz w:val="24"/>
          <w:szCs w:val="24"/>
        </w:rPr>
        <w:t>Zmiany treści zapytania ofertowego oraz udzielone przez Zamawiającego wyja</w:t>
      </w:r>
      <w:r w:rsidR="009C3A75">
        <w:rPr>
          <w:rFonts w:asciiTheme="minorHAnsi" w:hAnsiTheme="minorHAnsi" w:cstheme="minorHAnsi"/>
          <w:sz w:val="24"/>
          <w:szCs w:val="24"/>
        </w:rPr>
        <w:t>śnienia, o których mowa w pkt. X</w:t>
      </w:r>
      <w:r w:rsidR="008572E4" w:rsidRPr="009C3A75">
        <w:rPr>
          <w:rFonts w:asciiTheme="minorHAnsi" w:hAnsiTheme="minorHAnsi" w:cstheme="minorHAnsi"/>
          <w:sz w:val="24"/>
          <w:szCs w:val="24"/>
        </w:rPr>
        <w:t>.</w:t>
      </w:r>
      <w:r w:rsidRPr="009C3A75">
        <w:rPr>
          <w:rFonts w:asciiTheme="minorHAnsi" w:hAnsiTheme="minorHAnsi" w:cstheme="minorHAnsi"/>
          <w:sz w:val="24"/>
          <w:szCs w:val="24"/>
        </w:rPr>
        <w:t>1. powyżej są każdorazowo wiążące dla Wykonawców.</w:t>
      </w:r>
    </w:p>
    <w:p w14:paraId="4D1F694F" w14:textId="4DE830F0" w:rsidR="00B16A20" w:rsidRPr="005633B3" w:rsidRDefault="00B16A20">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Unieważnienie postępowania</w:t>
      </w:r>
    </w:p>
    <w:p w14:paraId="4917E4D3" w14:textId="6EC443D2" w:rsidR="00B16A20" w:rsidRP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Zamawiający może unieważnić postępowanie, jeżeli:</w:t>
      </w:r>
    </w:p>
    <w:p w14:paraId="7A6DBD11" w14:textId="77777777" w:rsidR="009C3A75" w:rsidRDefault="00B16A20">
      <w:pPr>
        <w:pStyle w:val="Akapitzlist"/>
        <w:numPr>
          <w:ilvl w:val="0"/>
          <w:numId w:val="22"/>
        </w:numPr>
        <w:spacing w:before="120" w:after="0"/>
        <w:jc w:val="both"/>
        <w:rPr>
          <w:rFonts w:asciiTheme="minorHAnsi" w:hAnsiTheme="minorHAnsi" w:cstheme="minorHAnsi"/>
          <w:sz w:val="24"/>
          <w:szCs w:val="24"/>
        </w:rPr>
      </w:pPr>
      <w:r w:rsidRPr="009C3A75">
        <w:rPr>
          <w:rFonts w:asciiTheme="minorHAnsi" w:hAnsiTheme="minorHAnsi" w:cstheme="minorHAnsi"/>
          <w:sz w:val="24"/>
          <w:szCs w:val="24"/>
        </w:rPr>
        <w:t>cena najkorzystniejszej oferty przekroczy środki finansowe, które Zamawiający może przeznaczyć na realizację przedmiotu postępowania,</w:t>
      </w:r>
    </w:p>
    <w:p w14:paraId="364479EC" w14:textId="5EFB3C1F" w:rsidR="00B16A20" w:rsidRPr="009C3A75" w:rsidRDefault="00B16A20">
      <w:pPr>
        <w:pStyle w:val="Akapitzlist"/>
        <w:numPr>
          <w:ilvl w:val="0"/>
          <w:numId w:val="22"/>
        </w:numPr>
        <w:spacing w:before="120" w:after="0"/>
        <w:jc w:val="both"/>
        <w:rPr>
          <w:rFonts w:asciiTheme="minorHAnsi" w:hAnsiTheme="minorHAnsi" w:cstheme="minorHAnsi"/>
          <w:sz w:val="24"/>
          <w:szCs w:val="24"/>
        </w:rPr>
      </w:pPr>
      <w:r w:rsidRPr="009C3A75">
        <w:rPr>
          <w:rFonts w:asciiTheme="minorHAnsi" w:hAnsiTheme="minorHAnsi" w:cstheme="minorHAnsi"/>
          <w:sz w:val="24"/>
          <w:szCs w:val="24"/>
        </w:rPr>
        <w:t>wystąpiła zmiana okoliczności powodująca, że prowadzenie postępowania lub wykonanie zamówienia nie leży w interesie Zamawiającego, czego nie można było wcześniej przewidzieć.</w:t>
      </w:r>
    </w:p>
    <w:p w14:paraId="7C0620A8" w14:textId="2BCE35D6" w:rsidR="00B16A20" w:rsidRPr="005633B3" w:rsidRDefault="00B16A20">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Wadium</w:t>
      </w:r>
    </w:p>
    <w:p w14:paraId="766DAC4B" w14:textId="77777777" w:rsidR="005633B3" w:rsidRDefault="00B16A20">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Zamawiający</w:t>
      </w:r>
      <w:r w:rsidR="009463CB" w:rsidRPr="005633B3">
        <w:rPr>
          <w:rFonts w:asciiTheme="minorHAnsi" w:hAnsiTheme="minorHAnsi" w:cstheme="minorHAnsi"/>
          <w:sz w:val="24"/>
          <w:szCs w:val="24"/>
        </w:rPr>
        <w:t xml:space="preserve"> nie</w:t>
      </w:r>
      <w:r w:rsidRPr="005633B3">
        <w:rPr>
          <w:rFonts w:asciiTheme="minorHAnsi" w:hAnsiTheme="minorHAnsi" w:cstheme="minorHAnsi"/>
          <w:sz w:val="24"/>
          <w:szCs w:val="24"/>
        </w:rPr>
        <w:t xml:space="preserve"> żąda wniesienia wadium w przedmiotowym postępowaniu na czas związania ofertą.</w:t>
      </w:r>
    </w:p>
    <w:p w14:paraId="69CC26C5" w14:textId="508656AD" w:rsidR="00080F23" w:rsidRPr="005633B3" w:rsidRDefault="00080F23">
      <w:pPr>
        <w:pStyle w:val="Akapitzlist"/>
        <w:numPr>
          <w:ilvl w:val="0"/>
          <w:numId w:val="9"/>
        </w:numPr>
        <w:spacing w:before="120" w:after="0"/>
        <w:jc w:val="both"/>
        <w:rPr>
          <w:rFonts w:asciiTheme="minorHAnsi" w:hAnsiTheme="minorHAnsi" w:cstheme="minorHAnsi"/>
          <w:b/>
          <w:sz w:val="24"/>
          <w:szCs w:val="24"/>
        </w:rPr>
      </w:pPr>
      <w:r w:rsidRPr="005633B3">
        <w:rPr>
          <w:rFonts w:asciiTheme="minorHAnsi" w:hAnsiTheme="minorHAnsi" w:cstheme="minorHAnsi"/>
          <w:b/>
          <w:sz w:val="24"/>
          <w:szCs w:val="24"/>
        </w:rPr>
        <w:t xml:space="preserve">Termin związania ofertą. </w:t>
      </w:r>
    </w:p>
    <w:p w14:paraId="369802D9" w14:textId="77777777" w:rsidR="005633B3" w:rsidRDefault="00080F23">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Wykonawca jest związany ofertą przez okres 30 dni.</w:t>
      </w:r>
    </w:p>
    <w:p w14:paraId="5AB5CFBA" w14:textId="00B2086A" w:rsidR="00080F23" w:rsidRPr="005633B3" w:rsidRDefault="00080F23">
      <w:pPr>
        <w:pStyle w:val="Akapitzlist"/>
        <w:numPr>
          <w:ilvl w:val="1"/>
          <w:numId w:val="9"/>
        </w:numPr>
        <w:spacing w:before="120" w:after="0"/>
        <w:jc w:val="both"/>
        <w:rPr>
          <w:rFonts w:asciiTheme="minorHAnsi" w:hAnsiTheme="minorHAnsi" w:cstheme="minorHAnsi"/>
          <w:sz w:val="24"/>
          <w:szCs w:val="24"/>
        </w:rPr>
      </w:pPr>
      <w:r w:rsidRPr="005633B3">
        <w:rPr>
          <w:rFonts w:asciiTheme="minorHAnsi" w:hAnsiTheme="minorHAnsi" w:cstheme="minorHAnsi"/>
          <w:sz w:val="24"/>
          <w:szCs w:val="24"/>
        </w:rPr>
        <w:t>Bieg terminu związania ofertą rozpoczyna się wraz z upływem terminu składania ofert.</w:t>
      </w:r>
    </w:p>
    <w:p w14:paraId="5703B621" w14:textId="77777777" w:rsidR="00DE22EA" w:rsidRPr="000C5FAE" w:rsidRDefault="00DE22EA" w:rsidP="002B7094">
      <w:pPr>
        <w:autoSpaceDE w:val="0"/>
        <w:autoSpaceDN w:val="0"/>
        <w:adjustRightInd w:val="0"/>
        <w:spacing w:after="0" w:line="264" w:lineRule="auto"/>
        <w:jc w:val="both"/>
        <w:rPr>
          <w:rFonts w:asciiTheme="minorHAnsi" w:hAnsiTheme="minorHAnsi" w:cstheme="minorHAnsi"/>
          <w:sz w:val="24"/>
          <w:szCs w:val="24"/>
        </w:rPr>
      </w:pPr>
    </w:p>
    <w:p w14:paraId="7E4937B6" w14:textId="77777777" w:rsidR="007E08BC" w:rsidRPr="000C5FAE" w:rsidRDefault="007E08BC" w:rsidP="007E08BC">
      <w:pPr>
        <w:autoSpaceDE w:val="0"/>
        <w:autoSpaceDN w:val="0"/>
        <w:adjustRightInd w:val="0"/>
        <w:spacing w:after="0" w:line="264" w:lineRule="auto"/>
        <w:jc w:val="both"/>
        <w:rPr>
          <w:rFonts w:asciiTheme="minorHAnsi" w:hAnsiTheme="minorHAnsi" w:cstheme="minorHAnsi"/>
          <w:sz w:val="24"/>
          <w:szCs w:val="24"/>
        </w:rPr>
      </w:pPr>
    </w:p>
    <w:p w14:paraId="3F89CE2D" w14:textId="4E11F64B" w:rsidR="00397FA4" w:rsidRPr="000C5FAE" w:rsidRDefault="00397FA4" w:rsidP="00397FA4">
      <w:pPr>
        <w:pStyle w:val="Akapitzlist"/>
        <w:spacing w:before="120" w:after="0"/>
        <w:ind w:left="1080"/>
        <w:jc w:val="center"/>
        <w:rPr>
          <w:rFonts w:asciiTheme="minorHAnsi" w:hAnsiTheme="minorHAnsi" w:cstheme="minorHAnsi"/>
          <w:b/>
          <w:sz w:val="24"/>
          <w:szCs w:val="24"/>
        </w:rPr>
      </w:pPr>
      <w:r w:rsidRPr="000C5FAE">
        <w:rPr>
          <w:rFonts w:asciiTheme="minorHAnsi" w:hAnsiTheme="minorHAnsi" w:cstheme="minorHAnsi"/>
          <w:b/>
          <w:sz w:val="24"/>
          <w:szCs w:val="24"/>
        </w:rPr>
        <w:t>CZĘŚĆ DRUGA</w:t>
      </w:r>
    </w:p>
    <w:p w14:paraId="2A675735" w14:textId="24B76400" w:rsidR="001B413C" w:rsidRPr="000C5FAE" w:rsidRDefault="001B413C" w:rsidP="00397FA4">
      <w:pPr>
        <w:pStyle w:val="Akapitzlist"/>
        <w:spacing w:before="120" w:after="0"/>
        <w:ind w:left="1080"/>
        <w:jc w:val="center"/>
        <w:rPr>
          <w:rFonts w:asciiTheme="minorHAnsi" w:hAnsiTheme="minorHAnsi" w:cstheme="minorHAnsi"/>
          <w:b/>
          <w:sz w:val="24"/>
          <w:szCs w:val="24"/>
          <w:lang w:eastAsia="pl-PL"/>
        </w:rPr>
      </w:pPr>
      <w:r w:rsidRPr="000C5FAE">
        <w:rPr>
          <w:rFonts w:asciiTheme="minorHAnsi" w:hAnsiTheme="minorHAnsi" w:cstheme="minorHAnsi"/>
          <w:b/>
          <w:sz w:val="24"/>
          <w:szCs w:val="24"/>
          <w:lang w:eastAsia="pl-PL"/>
        </w:rPr>
        <w:t>WARUNKI UDZIAŁU W POSTĘPOWANIU</w:t>
      </w:r>
    </w:p>
    <w:p w14:paraId="22226C9F" w14:textId="77777777" w:rsidR="00397FA4" w:rsidRPr="000C5FAE" w:rsidRDefault="00397FA4" w:rsidP="00397FA4">
      <w:pPr>
        <w:pStyle w:val="Akapitzlist"/>
        <w:spacing w:before="120" w:after="0"/>
        <w:ind w:left="1080"/>
        <w:jc w:val="center"/>
        <w:rPr>
          <w:rFonts w:asciiTheme="minorHAnsi" w:hAnsiTheme="minorHAnsi" w:cstheme="minorHAnsi"/>
          <w:b/>
          <w:sz w:val="24"/>
          <w:szCs w:val="24"/>
        </w:rPr>
      </w:pPr>
    </w:p>
    <w:p w14:paraId="6DB9DAF9" w14:textId="4882A528" w:rsidR="00E4028A" w:rsidRPr="009C3A75" w:rsidRDefault="00E4028A">
      <w:pPr>
        <w:pStyle w:val="Akapitzlist"/>
        <w:numPr>
          <w:ilvl w:val="0"/>
          <w:numId w:val="23"/>
        </w:numPr>
        <w:spacing w:before="120" w:after="0"/>
        <w:jc w:val="both"/>
        <w:rPr>
          <w:rFonts w:asciiTheme="minorHAnsi" w:hAnsiTheme="minorHAnsi" w:cstheme="minorHAnsi"/>
          <w:b/>
          <w:sz w:val="24"/>
          <w:szCs w:val="24"/>
          <w:lang w:eastAsia="pl-PL"/>
        </w:rPr>
      </w:pPr>
      <w:r w:rsidRPr="009C3A75">
        <w:rPr>
          <w:rFonts w:asciiTheme="minorHAnsi" w:hAnsiTheme="minorHAnsi" w:cstheme="minorHAnsi"/>
          <w:b/>
          <w:sz w:val="24"/>
          <w:szCs w:val="24"/>
          <w:lang w:eastAsia="pl-PL"/>
        </w:rPr>
        <w:t xml:space="preserve">O zamówienie mogą ubiegać się Wykonawcy, którzy spełniają następujące </w:t>
      </w:r>
      <w:r w:rsidR="00044D42" w:rsidRPr="009C3A75">
        <w:rPr>
          <w:rFonts w:asciiTheme="minorHAnsi" w:hAnsiTheme="minorHAnsi" w:cstheme="minorHAnsi"/>
          <w:b/>
          <w:sz w:val="24"/>
          <w:szCs w:val="24"/>
          <w:lang w:eastAsia="pl-PL"/>
        </w:rPr>
        <w:t xml:space="preserve">kryteria oraz przedstawią dokumenty: </w:t>
      </w:r>
    </w:p>
    <w:p w14:paraId="3FCCA1A0" w14:textId="1920B034" w:rsidR="00044D42" w:rsidRPr="009C3A75" w:rsidRDefault="00044D42">
      <w:pPr>
        <w:pStyle w:val="Akapitzlist"/>
        <w:numPr>
          <w:ilvl w:val="0"/>
          <w:numId w:val="24"/>
        </w:numPr>
        <w:spacing w:before="120" w:after="0"/>
        <w:jc w:val="both"/>
        <w:rPr>
          <w:rFonts w:asciiTheme="minorHAnsi" w:hAnsiTheme="minorHAnsi" w:cstheme="minorHAnsi"/>
          <w:b/>
          <w:sz w:val="24"/>
          <w:szCs w:val="24"/>
          <w:lang w:eastAsia="pl-PL"/>
        </w:rPr>
      </w:pPr>
      <w:r w:rsidRPr="009C3A75">
        <w:rPr>
          <w:rFonts w:asciiTheme="minorHAnsi" w:hAnsiTheme="minorHAnsi" w:cstheme="minorHAnsi"/>
          <w:b/>
          <w:sz w:val="24"/>
          <w:szCs w:val="24"/>
          <w:lang w:eastAsia="pl-PL"/>
        </w:rPr>
        <w:t xml:space="preserve">O zamówienia mogą się ubiegać Wykonawcy, którzy: </w:t>
      </w:r>
    </w:p>
    <w:p w14:paraId="7D6942E1" w14:textId="10A68D85" w:rsidR="00E4028A" w:rsidRPr="000C5FAE" w:rsidRDefault="00E4028A" w:rsidP="00660190">
      <w:pPr>
        <w:pStyle w:val="Akapitzlist"/>
        <w:numPr>
          <w:ilvl w:val="0"/>
          <w:numId w:val="7"/>
        </w:num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nie są powiązani osobowo lub kapitałowo z Zamawiającym</w:t>
      </w:r>
      <w:r w:rsidR="000074B3">
        <w:rPr>
          <w:rFonts w:asciiTheme="minorHAnsi" w:hAnsiTheme="minorHAnsi" w:cstheme="minorHAnsi"/>
          <w:sz w:val="24"/>
          <w:szCs w:val="24"/>
          <w:lang w:eastAsia="pl-PL"/>
        </w:rPr>
        <w:t xml:space="preserve">. </w:t>
      </w:r>
      <w:r w:rsidRPr="000C5FAE">
        <w:rPr>
          <w:rFonts w:asciiTheme="minorHAnsi" w:hAnsiTheme="minorHAnsi" w:cstheme="minorHAnsi"/>
          <w:sz w:val="24"/>
          <w:szCs w:val="24"/>
          <w:lang w:eastAsia="pl-PL"/>
        </w:rPr>
        <w:t xml:space="preserve">Przez powiązania kapitałowe lub osobowe rozumie się wzajemne powiązania między </w:t>
      </w:r>
      <w:r w:rsidR="009C3A75">
        <w:rPr>
          <w:rFonts w:asciiTheme="minorHAnsi" w:hAnsiTheme="minorHAnsi" w:cstheme="minorHAnsi"/>
          <w:sz w:val="24"/>
          <w:szCs w:val="24"/>
          <w:lang w:eastAsia="pl-PL"/>
        </w:rPr>
        <w:t>Zamawiającym</w:t>
      </w:r>
      <w:r w:rsidRPr="000C5FAE">
        <w:rPr>
          <w:rFonts w:asciiTheme="minorHAnsi" w:hAnsiTheme="minorHAnsi" w:cstheme="minorHAnsi"/>
          <w:sz w:val="24"/>
          <w:szCs w:val="24"/>
          <w:lang w:eastAsia="pl-PL"/>
        </w:rPr>
        <w:t xml:space="preserve"> lub osobami upoważnionymi do zaciągania zobowiązań w imieniu </w:t>
      </w:r>
      <w:r w:rsidR="009C3A75">
        <w:rPr>
          <w:rFonts w:asciiTheme="minorHAnsi" w:hAnsiTheme="minorHAnsi" w:cstheme="minorHAnsi"/>
          <w:sz w:val="24"/>
          <w:szCs w:val="24"/>
          <w:lang w:eastAsia="pl-PL"/>
        </w:rPr>
        <w:t>Zamawiającego</w:t>
      </w:r>
      <w:r w:rsidRPr="000C5FAE">
        <w:rPr>
          <w:rFonts w:asciiTheme="minorHAnsi" w:hAnsiTheme="minorHAnsi" w:cstheme="minorHAnsi"/>
          <w:sz w:val="24"/>
          <w:szCs w:val="24"/>
          <w:lang w:eastAsia="pl-PL"/>
        </w:rPr>
        <w:t xml:space="preserve"> lub osobami wykonującymi w imieniu </w:t>
      </w:r>
      <w:r w:rsidR="009C3A75">
        <w:rPr>
          <w:rFonts w:asciiTheme="minorHAnsi" w:hAnsiTheme="minorHAnsi" w:cstheme="minorHAnsi"/>
          <w:sz w:val="24"/>
          <w:szCs w:val="24"/>
          <w:lang w:eastAsia="pl-PL"/>
        </w:rPr>
        <w:t>Zamawiającego</w:t>
      </w:r>
      <w:r w:rsidRPr="000C5FAE">
        <w:rPr>
          <w:rFonts w:asciiTheme="minorHAnsi" w:hAnsiTheme="minorHAnsi" w:cstheme="minorHAnsi"/>
          <w:sz w:val="24"/>
          <w:szCs w:val="24"/>
          <w:lang w:eastAsia="pl-PL"/>
        </w:rPr>
        <w:t xml:space="preserve"> czynności związane z przygotowaniem i przeprowadzeniem procedury wyboru wykonawcy a wykonawcą, polegające w szczególności na:</w:t>
      </w:r>
    </w:p>
    <w:p w14:paraId="52871341" w14:textId="77777777" w:rsidR="00E4028A" w:rsidRPr="000C5FAE" w:rsidRDefault="00E4028A" w:rsidP="00660190">
      <w:pPr>
        <w:pStyle w:val="Akapitzlist"/>
        <w:numPr>
          <w:ilvl w:val="0"/>
          <w:numId w:val="1"/>
        </w:num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uczestniczeniu w spółce jako wspólnik spółki cywilnej lub spółki osobowej,</w:t>
      </w:r>
    </w:p>
    <w:p w14:paraId="783CB6E4" w14:textId="77777777" w:rsidR="00E4028A" w:rsidRPr="000C5FAE" w:rsidRDefault="00E4028A" w:rsidP="00660190">
      <w:pPr>
        <w:pStyle w:val="Akapitzlist"/>
        <w:numPr>
          <w:ilvl w:val="0"/>
          <w:numId w:val="1"/>
        </w:num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posiadaniu co najmniej 10 % udziałów lub akcji,</w:t>
      </w:r>
    </w:p>
    <w:p w14:paraId="4F01200C" w14:textId="77777777" w:rsidR="00E4028A" w:rsidRPr="000C5FAE" w:rsidRDefault="00E4028A" w:rsidP="00660190">
      <w:pPr>
        <w:pStyle w:val="Akapitzlist"/>
        <w:numPr>
          <w:ilvl w:val="0"/>
          <w:numId w:val="1"/>
        </w:num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lastRenderedPageBreak/>
        <w:t>pełnieniu funkcji członka organu nadzorczego lub zarządzającego, prokurenta, pełnomocnika,</w:t>
      </w:r>
    </w:p>
    <w:p w14:paraId="0C85C229" w14:textId="79373F14" w:rsidR="00E4028A" w:rsidRPr="000C5FAE" w:rsidRDefault="00E4028A" w:rsidP="00660190">
      <w:pPr>
        <w:pStyle w:val="Akapitzlist"/>
        <w:numPr>
          <w:ilvl w:val="0"/>
          <w:numId w:val="1"/>
        </w:num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pozostawaniu w związku małżeńskim, w stosunku pokrewieństwa lub powinowactwa w linii prostej, pokrewieństwa drugiego stopnia lub powinowactwa drugiego stopnia w linii bocznej lub w stosunku przysposobienia, opieki lub kurateli.</w:t>
      </w:r>
    </w:p>
    <w:p w14:paraId="0276462A" w14:textId="608FF04B" w:rsidR="00E4028A" w:rsidRPr="000C5FAE" w:rsidRDefault="00E4028A" w:rsidP="00660190">
      <w:pPr>
        <w:pStyle w:val="Akapitzlist"/>
        <w:numPr>
          <w:ilvl w:val="0"/>
          <w:numId w:val="7"/>
        </w:num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nie wszczęto wobec nich postępowania upadłościowego, ani nie ogłoszono upadłości; nie zalegają z opłacaniem podatków, opłat lub składek na ubezpi</w:t>
      </w:r>
      <w:r w:rsidR="00CC2C36" w:rsidRPr="000C5FAE">
        <w:rPr>
          <w:rFonts w:asciiTheme="minorHAnsi" w:hAnsiTheme="minorHAnsi" w:cstheme="minorHAnsi"/>
          <w:sz w:val="24"/>
          <w:szCs w:val="24"/>
          <w:lang w:eastAsia="pl-PL"/>
        </w:rPr>
        <w:t>eczenie społeczne lub zdrowotne;</w:t>
      </w:r>
    </w:p>
    <w:p w14:paraId="72F5D1B0" w14:textId="07C0B416" w:rsidR="00044D42" w:rsidRPr="008456FD" w:rsidRDefault="00044D42" w:rsidP="008456FD">
      <w:pPr>
        <w:spacing w:before="120" w:after="0"/>
        <w:jc w:val="both"/>
        <w:rPr>
          <w:rFonts w:asciiTheme="minorHAnsi" w:hAnsiTheme="minorHAnsi" w:cstheme="minorHAnsi"/>
          <w:sz w:val="24"/>
          <w:szCs w:val="24"/>
          <w:lang w:eastAsia="pl-PL"/>
        </w:rPr>
      </w:pPr>
      <w:r w:rsidRPr="008456FD">
        <w:rPr>
          <w:rFonts w:asciiTheme="minorHAnsi" w:hAnsiTheme="minorHAnsi" w:cstheme="minorHAnsi"/>
          <w:sz w:val="24"/>
          <w:szCs w:val="24"/>
          <w:lang w:eastAsia="pl-PL"/>
        </w:rPr>
        <w:t xml:space="preserve">Wykonawca zobowiązany jest </w:t>
      </w:r>
      <w:r w:rsidR="00DB51A1" w:rsidRPr="008456FD">
        <w:rPr>
          <w:rFonts w:asciiTheme="minorHAnsi" w:hAnsiTheme="minorHAnsi" w:cstheme="minorHAnsi"/>
          <w:sz w:val="24"/>
          <w:szCs w:val="24"/>
          <w:lang w:eastAsia="pl-PL"/>
        </w:rPr>
        <w:t>dołączyć oświadczenie stanowiące</w:t>
      </w:r>
      <w:r w:rsidRPr="008456FD">
        <w:rPr>
          <w:rFonts w:asciiTheme="minorHAnsi" w:hAnsiTheme="minorHAnsi" w:cstheme="minorHAnsi"/>
          <w:sz w:val="24"/>
          <w:szCs w:val="24"/>
          <w:lang w:eastAsia="pl-PL"/>
        </w:rPr>
        <w:t xml:space="preserve"> załącznik nr </w:t>
      </w:r>
      <w:r w:rsidR="00772878">
        <w:rPr>
          <w:rFonts w:asciiTheme="minorHAnsi" w:hAnsiTheme="minorHAnsi" w:cstheme="minorHAnsi"/>
          <w:sz w:val="24"/>
          <w:szCs w:val="24"/>
          <w:lang w:eastAsia="pl-PL"/>
        </w:rPr>
        <w:t>1</w:t>
      </w:r>
    </w:p>
    <w:p w14:paraId="36DFCD1E" w14:textId="3DDCEB54" w:rsidR="0007064E" w:rsidRPr="0007064E" w:rsidRDefault="0007064E" w:rsidP="00660190">
      <w:pPr>
        <w:pStyle w:val="Akapitzlist"/>
        <w:numPr>
          <w:ilvl w:val="0"/>
          <w:numId w:val="7"/>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Wykonawcy posiadający odpowiednie zdolności techniczne lub zawodowe:</w:t>
      </w:r>
    </w:p>
    <w:p w14:paraId="53BC08C8" w14:textId="756715F1" w:rsidR="008456FD" w:rsidRDefault="008456FD" w:rsidP="008456FD">
      <w:pPr>
        <w:pStyle w:val="Akapitzlist"/>
        <w:spacing w:before="120" w:after="0"/>
        <w:ind w:left="1440"/>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ca) </w:t>
      </w:r>
      <w:r w:rsidR="0007064E" w:rsidRPr="0007064E">
        <w:rPr>
          <w:rFonts w:asciiTheme="minorHAnsi" w:hAnsiTheme="minorHAnsi" w:cstheme="minorHAnsi"/>
          <w:sz w:val="24"/>
          <w:szCs w:val="24"/>
          <w:lang w:eastAsia="pl-PL"/>
        </w:rPr>
        <w:t xml:space="preserve">wykonawca wykaże, że dysponuje co najmniej </w:t>
      </w:r>
      <w:r w:rsidR="009C3A75">
        <w:rPr>
          <w:rFonts w:asciiTheme="minorHAnsi" w:hAnsiTheme="minorHAnsi" w:cstheme="minorHAnsi"/>
          <w:sz w:val="24"/>
          <w:szCs w:val="24"/>
          <w:lang w:eastAsia="pl-PL"/>
        </w:rPr>
        <w:t>3</w:t>
      </w:r>
      <w:r w:rsidR="0007064E" w:rsidRPr="0007064E">
        <w:rPr>
          <w:rFonts w:asciiTheme="minorHAnsi" w:hAnsiTheme="minorHAnsi" w:cstheme="minorHAnsi"/>
          <w:sz w:val="24"/>
          <w:szCs w:val="24"/>
          <w:lang w:eastAsia="pl-PL"/>
        </w:rPr>
        <w:t xml:space="preserve"> osobami, która posiadają wiedzę i doświadczenie w przedmiotowym zakresie zamówienia tj. przygotowały filmy o tematyce ogólnej wraz z całościowym przygotowaniem materiałów potrzebnych do i</w:t>
      </w:r>
      <w:r>
        <w:rPr>
          <w:rFonts w:asciiTheme="minorHAnsi" w:hAnsiTheme="minorHAnsi" w:cstheme="minorHAnsi"/>
          <w:sz w:val="24"/>
          <w:szCs w:val="24"/>
          <w:lang w:eastAsia="pl-PL"/>
        </w:rPr>
        <w:t>ch nakręcenia w tym scenariusza</w:t>
      </w:r>
      <w:r w:rsidR="009C3A75">
        <w:rPr>
          <w:rFonts w:asciiTheme="minorHAnsi" w:hAnsiTheme="minorHAnsi" w:cstheme="minorHAnsi"/>
          <w:sz w:val="24"/>
          <w:szCs w:val="24"/>
          <w:lang w:eastAsia="pl-PL"/>
        </w:rPr>
        <w:t xml:space="preserve">- według wzoru stanowiącego </w:t>
      </w:r>
      <w:r w:rsidR="00391FC9">
        <w:rPr>
          <w:rFonts w:asciiTheme="minorHAnsi" w:hAnsiTheme="minorHAnsi" w:cstheme="minorHAnsi"/>
          <w:sz w:val="24"/>
          <w:szCs w:val="24"/>
          <w:lang w:eastAsia="pl-PL"/>
        </w:rPr>
        <w:t xml:space="preserve"> załącznik nr 4</w:t>
      </w:r>
      <w:r>
        <w:rPr>
          <w:rFonts w:asciiTheme="minorHAnsi" w:hAnsiTheme="minorHAnsi" w:cstheme="minorHAnsi"/>
          <w:sz w:val="24"/>
          <w:szCs w:val="24"/>
          <w:lang w:eastAsia="pl-PL"/>
        </w:rPr>
        <w:t>;</w:t>
      </w:r>
      <w:r w:rsidR="0007064E" w:rsidRPr="0007064E">
        <w:rPr>
          <w:rFonts w:asciiTheme="minorHAnsi" w:hAnsiTheme="minorHAnsi" w:cstheme="minorHAnsi"/>
          <w:sz w:val="24"/>
          <w:szCs w:val="24"/>
          <w:lang w:eastAsia="pl-PL"/>
        </w:rPr>
        <w:t xml:space="preserve"> </w:t>
      </w:r>
    </w:p>
    <w:p w14:paraId="1C0B11F6" w14:textId="55310EA8" w:rsidR="00734619" w:rsidRPr="000C5FAE" w:rsidRDefault="00734619" w:rsidP="00734619">
      <w:p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 xml:space="preserve">Oferent musi spełniać wszystkie wyżej wymienione warunki udziału w postępowaniu, które oceniane są zero – jedynkowo (według formuły: spełnia – nie spełnia). Nie spełnienie któregokolwiek z w/w </w:t>
      </w:r>
      <w:r w:rsidR="00391FC9">
        <w:rPr>
          <w:rFonts w:asciiTheme="minorHAnsi" w:hAnsiTheme="minorHAnsi" w:cstheme="minorHAnsi"/>
          <w:sz w:val="24"/>
          <w:szCs w:val="24"/>
          <w:lang w:eastAsia="pl-PL"/>
        </w:rPr>
        <w:t>warunków udziału w postępowaniu</w:t>
      </w:r>
      <w:r w:rsidRPr="000C5FAE">
        <w:rPr>
          <w:rFonts w:asciiTheme="minorHAnsi" w:hAnsiTheme="minorHAnsi" w:cstheme="minorHAnsi"/>
          <w:sz w:val="24"/>
          <w:szCs w:val="24"/>
          <w:lang w:eastAsia="pl-PL"/>
        </w:rPr>
        <w:t xml:space="preserve"> będzie skutkowało odrzuceniem Oferty Wykonawcy. </w:t>
      </w:r>
    </w:p>
    <w:p w14:paraId="6FBCD1D9" w14:textId="77777777" w:rsidR="00734619" w:rsidRPr="000C5FAE" w:rsidRDefault="00734619" w:rsidP="00734619">
      <w:p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 xml:space="preserve">Wszystkie załączniki należy wypełnić tak, by jednoznacznie wskazywały na spełnianie opisanych warunków udziału w postępowaniu oraz należy dołączyć takie dokumenty, z których jednoznacznie wynika, że Wykonawca spełnia warunki udziału w postępowaniu. Oferty, które nie spełnią tego wymagania zostaną odrzucone. </w:t>
      </w:r>
    </w:p>
    <w:p w14:paraId="0482A13F" w14:textId="39CB569C" w:rsidR="00734619" w:rsidRPr="000C5FAE" w:rsidRDefault="00734619" w:rsidP="00734619">
      <w:p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Zamawiający zastrzega sobie prawo do możliwości potwierdzenia spełniania przez Wykonawcę wszystkich warunków wymaganych w zapytaniu ofertowym lub do udzielenia dodatkowych wyjaśnień.</w:t>
      </w:r>
    </w:p>
    <w:p w14:paraId="463BAD06" w14:textId="1A4661A9" w:rsidR="00044D42" w:rsidRPr="00391FC9" w:rsidRDefault="00044D42">
      <w:pPr>
        <w:pStyle w:val="Akapitzlist"/>
        <w:numPr>
          <w:ilvl w:val="0"/>
          <w:numId w:val="24"/>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Informacja o dokumentach, jakie mają dostarczyć Wykonawcy:</w:t>
      </w:r>
    </w:p>
    <w:p w14:paraId="22DD9D16" w14:textId="02082B6B" w:rsidR="00734619" w:rsidRPr="000C5FAE" w:rsidRDefault="00734619" w:rsidP="00660190">
      <w:pPr>
        <w:pStyle w:val="Akapitzlist"/>
        <w:numPr>
          <w:ilvl w:val="0"/>
          <w:numId w:val="8"/>
        </w:num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 xml:space="preserve">Oświadczenie o spełnianiu warunków udziału w postępowaniu oraz o braku innych podstaw do wykluczenia z udziału w postępowaniu, według wzoru stanowiącego </w:t>
      </w:r>
      <w:r w:rsidR="0008098A" w:rsidRPr="000C5FAE">
        <w:rPr>
          <w:rFonts w:asciiTheme="minorHAnsi" w:hAnsiTheme="minorHAnsi" w:cstheme="minorHAnsi"/>
          <w:sz w:val="24"/>
          <w:szCs w:val="24"/>
          <w:lang w:eastAsia="pl-PL"/>
        </w:rPr>
        <w:t xml:space="preserve">Załącznik </w:t>
      </w:r>
      <w:r w:rsidRPr="000C5FAE">
        <w:rPr>
          <w:rFonts w:asciiTheme="minorHAnsi" w:hAnsiTheme="minorHAnsi" w:cstheme="minorHAnsi"/>
          <w:sz w:val="24"/>
          <w:szCs w:val="24"/>
          <w:lang w:eastAsia="pl-PL"/>
        </w:rPr>
        <w:t xml:space="preserve">nr </w:t>
      </w:r>
      <w:r w:rsidR="00772878">
        <w:rPr>
          <w:rFonts w:asciiTheme="minorHAnsi" w:hAnsiTheme="minorHAnsi" w:cstheme="minorHAnsi"/>
          <w:sz w:val="24"/>
          <w:szCs w:val="24"/>
          <w:lang w:eastAsia="pl-PL"/>
        </w:rPr>
        <w:t xml:space="preserve">1 </w:t>
      </w:r>
      <w:r w:rsidRPr="000C5FAE">
        <w:rPr>
          <w:rFonts w:asciiTheme="minorHAnsi" w:hAnsiTheme="minorHAnsi" w:cstheme="minorHAnsi"/>
          <w:sz w:val="24"/>
          <w:szCs w:val="24"/>
          <w:lang w:eastAsia="pl-PL"/>
        </w:rPr>
        <w:t>do zapytania ofertowego.</w:t>
      </w:r>
    </w:p>
    <w:p w14:paraId="43137E7D" w14:textId="26898366" w:rsidR="00734619" w:rsidRPr="000C5FAE" w:rsidRDefault="00734619" w:rsidP="00660190">
      <w:pPr>
        <w:pStyle w:val="Akapitzlist"/>
        <w:numPr>
          <w:ilvl w:val="0"/>
          <w:numId w:val="8"/>
        </w:numPr>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Pisemne Pełnomocnictwo – jeżeli osoba podpisująca Ofertę nie jest upoważniona do tej czynności na podstawie odpisu z KRS lub Centralnej Ewidencji i Informacji o Działalności Gospodarczej.</w:t>
      </w:r>
    </w:p>
    <w:p w14:paraId="732B2E01" w14:textId="5B883804" w:rsidR="00B838F6" w:rsidRDefault="00B838F6" w:rsidP="00660190">
      <w:pPr>
        <w:pStyle w:val="Akapitzlist"/>
        <w:numPr>
          <w:ilvl w:val="0"/>
          <w:numId w:val="8"/>
        </w:numPr>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lastRenderedPageBreak/>
        <w:t xml:space="preserve">Oświadczenie o braku powiązań kapitałowych według wzoru stanowiącego załącznik nr </w:t>
      </w:r>
      <w:r w:rsidR="00A50302" w:rsidRPr="000C5FAE">
        <w:rPr>
          <w:rFonts w:asciiTheme="minorHAnsi" w:hAnsiTheme="minorHAnsi" w:cstheme="minorHAnsi"/>
          <w:sz w:val="24"/>
          <w:szCs w:val="24"/>
          <w:lang w:eastAsia="pl-PL"/>
        </w:rPr>
        <w:t>3</w:t>
      </w:r>
      <w:r w:rsidRPr="000C5FAE">
        <w:rPr>
          <w:rFonts w:asciiTheme="minorHAnsi" w:hAnsiTheme="minorHAnsi" w:cstheme="minorHAnsi"/>
          <w:sz w:val="24"/>
          <w:szCs w:val="24"/>
          <w:lang w:eastAsia="pl-PL"/>
        </w:rPr>
        <w:t xml:space="preserve"> do zapytania ofertowego;</w:t>
      </w:r>
    </w:p>
    <w:p w14:paraId="4D88837C" w14:textId="30B4EBE2" w:rsidR="00391FC9" w:rsidRDefault="00391FC9" w:rsidP="00660190">
      <w:pPr>
        <w:pStyle w:val="Akapitzlist"/>
        <w:numPr>
          <w:ilvl w:val="0"/>
          <w:numId w:val="8"/>
        </w:numPr>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wykaz osób, na wykazanie spełnienia warunku określonego w I.1. lit c podpunkt ca) </w:t>
      </w:r>
      <w:r w:rsidR="00772878">
        <w:rPr>
          <w:rFonts w:asciiTheme="minorHAnsi" w:hAnsiTheme="minorHAnsi" w:cstheme="minorHAnsi"/>
          <w:sz w:val="24"/>
          <w:szCs w:val="24"/>
          <w:lang w:eastAsia="pl-PL"/>
        </w:rPr>
        <w:t xml:space="preserve">– załącznik nr 4; </w:t>
      </w:r>
    </w:p>
    <w:p w14:paraId="2A3950D9" w14:textId="77777777" w:rsidR="00734619" w:rsidRPr="000C5FAE" w:rsidRDefault="00734619" w:rsidP="00734619">
      <w:p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 xml:space="preserve">Nie złożenie wyżej wymienionych dokumentów lub złożenie w takiej formie, z której nie będzie jednoznacznie wynikało spełnienie w/w warunków będzie skutkowało odrzuceniem Oferty Wykonawcy.                                                                                                        </w:t>
      </w:r>
    </w:p>
    <w:p w14:paraId="73DF647A" w14:textId="77777777" w:rsidR="00734619" w:rsidRPr="000C5FAE" w:rsidRDefault="00734619" w:rsidP="00734619">
      <w:pPr>
        <w:spacing w:before="120" w:after="0"/>
        <w:jc w:val="both"/>
        <w:rPr>
          <w:rFonts w:asciiTheme="minorHAnsi" w:hAnsiTheme="minorHAnsi" w:cstheme="minorHAnsi"/>
          <w:sz w:val="24"/>
          <w:szCs w:val="24"/>
          <w:lang w:eastAsia="pl-PL"/>
        </w:rPr>
      </w:pPr>
      <w:r w:rsidRPr="000C5FAE">
        <w:rPr>
          <w:rFonts w:asciiTheme="minorHAnsi" w:hAnsiTheme="minorHAnsi" w:cstheme="minorHAnsi"/>
          <w:sz w:val="24"/>
          <w:szCs w:val="24"/>
          <w:lang w:eastAsia="pl-PL"/>
        </w:rPr>
        <w:t xml:space="preserve">Zamawiający dopuszcza możliwość uzupełniania dokumentów  w przypadku: </w:t>
      </w:r>
    </w:p>
    <w:p w14:paraId="7E855F0F" w14:textId="77777777" w:rsidR="0007064E" w:rsidRDefault="00734619">
      <w:pPr>
        <w:pStyle w:val="Akapitzlist"/>
        <w:numPr>
          <w:ilvl w:val="0"/>
          <w:numId w:val="11"/>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oczywistych omyłek pisarskich, </w:t>
      </w:r>
    </w:p>
    <w:p w14:paraId="55716B53" w14:textId="77777777" w:rsidR="0007064E" w:rsidRDefault="00734619">
      <w:pPr>
        <w:pStyle w:val="Akapitzlist"/>
        <w:numPr>
          <w:ilvl w:val="0"/>
          <w:numId w:val="11"/>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oczywistych omyłek rachunkowych, z uwzględnieniem konsekwencji rachunkowych dokonanych poprawek, </w:t>
      </w:r>
    </w:p>
    <w:p w14:paraId="2F3FE920" w14:textId="43C5771F" w:rsidR="00734619" w:rsidRPr="0007064E" w:rsidRDefault="00734619">
      <w:pPr>
        <w:pStyle w:val="Akapitzlist"/>
        <w:numPr>
          <w:ilvl w:val="0"/>
          <w:numId w:val="11"/>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innych omyłek polegających na niezgodności oferty </w:t>
      </w:r>
      <w:r w:rsidR="0007064E">
        <w:rPr>
          <w:rFonts w:asciiTheme="minorHAnsi" w:hAnsiTheme="minorHAnsi" w:cstheme="minorHAnsi"/>
          <w:sz w:val="24"/>
          <w:szCs w:val="24"/>
          <w:lang w:eastAsia="pl-PL"/>
        </w:rPr>
        <w:t>treścią zapytania ofertowego</w:t>
      </w:r>
      <w:r w:rsidRPr="0007064E">
        <w:rPr>
          <w:rFonts w:asciiTheme="minorHAnsi" w:hAnsiTheme="minorHAnsi" w:cstheme="minorHAnsi"/>
          <w:sz w:val="24"/>
          <w:szCs w:val="24"/>
          <w:lang w:eastAsia="pl-PL"/>
        </w:rPr>
        <w:t xml:space="preserve">, niepowodujące istotnych zmian w treści oferty. </w:t>
      </w:r>
    </w:p>
    <w:p w14:paraId="6286C99E" w14:textId="0F72AE84" w:rsidR="00397FA4" w:rsidRPr="00391FC9" w:rsidRDefault="00397FA4">
      <w:pPr>
        <w:pStyle w:val="Akapitzlist"/>
        <w:numPr>
          <w:ilvl w:val="0"/>
          <w:numId w:val="23"/>
        </w:numPr>
        <w:spacing w:before="120" w:after="0"/>
        <w:jc w:val="both"/>
        <w:rPr>
          <w:rFonts w:asciiTheme="minorHAnsi" w:hAnsiTheme="minorHAnsi" w:cstheme="minorHAnsi"/>
          <w:b/>
          <w:sz w:val="24"/>
          <w:szCs w:val="24"/>
          <w:lang w:eastAsia="pl-PL"/>
        </w:rPr>
      </w:pPr>
      <w:r w:rsidRPr="00391FC9">
        <w:rPr>
          <w:rFonts w:asciiTheme="minorHAnsi" w:hAnsiTheme="minorHAnsi" w:cstheme="minorHAnsi"/>
          <w:b/>
          <w:sz w:val="24"/>
          <w:szCs w:val="24"/>
          <w:lang w:eastAsia="pl-PL"/>
        </w:rPr>
        <w:t>Zmiana oraz wycofanie oferty</w:t>
      </w:r>
    </w:p>
    <w:p w14:paraId="53686B28" w14:textId="29EC9BEC" w:rsidR="00391FC9" w:rsidRPr="00391FC9" w:rsidRDefault="00397FA4">
      <w:pPr>
        <w:pStyle w:val="Akapitzlist"/>
        <w:numPr>
          <w:ilvl w:val="0"/>
          <w:numId w:val="25"/>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 xml:space="preserve">Przed upływem terminu składania ofert, Wykonawca może wprowadzić zmiany do złożonej oferty. Zmiany winny być doręczone Zamawiającemu na </w:t>
      </w:r>
      <w:r w:rsidR="00B44B2A" w:rsidRPr="00391FC9">
        <w:rPr>
          <w:rFonts w:asciiTheme="minorHAnsi" w:hAnsiTheme="minorHAnsi" w:cstheme="minorHAnsi"/>
          <w:sz w:val="24"/>
          <w:szCs w:val="24"/>
          <w:lang w:eastAsia="pl-PL"/>
        </w:rPr>
        <w:t>mailowo</w:t>
      </w:r>
      <w:r w:rsidRPr="00391FC9">
        <w:rPr>
          <w:rFonts w:asciiTheme="minorHAnsi" w:hAnsiTheme="minorHAnsi" w:cstheme="minorHAnsi"/>
          <w:sz w:val="24"/>
          <w:szCs w:val="24"/>
          <w:lang w:eastAsia="pl-PL"/>
        </w:rPr>
        <w:t xml:space="preserve"> pod rygorem nieważności przed upływem terminu składania ofert. Oświadczenie o wprowadzeniu zmian </w:t>
      </w:r>
      <w:r w:rsidR="00B44B2A" w:rsidRPr="00391FC9">
        <w:rPr>
          <w:rFonts w:asciiTheme="minorHAnsi" w:hAnsiTheme="minorHAnsi" w:cstheme="minorHAnsi"/>
          <w:sz w:val="24"/>
          <w:szCs w:val="24"/>
          <w:lang w:eastAsia="pl-PL"/>
        </w:rPr>
        <w:t>powinno być zatytułowane tak jak oferta oraz powinno zawierać</w:t>
      </w:r>
      <w:r w:rsidRPr="00391FC9">
        <w:rPr>
          <w:rFonts w:asciiTheme="minorHAnsi" w:hAnsiTheme="minorHAnsi" w:cstheme="minorHAnsi"/>
          <w:sz w:val="24"/>
          <w:szCs w:val="24"/>
          <w:lang w:eastAsia="pl-PL"/>
        </w:rPr>
        <w:t xml:space="preserve"> dodatkowe oznaczenie wyrazem: „ZMIANA”.</w:t>
      </w:r>
    </w:p>
    <w:p w14:paraId="0D8D233D" w14:textId="77777777" w:rsidR="00391FC9" w:rsidRDefault="00397FA4">
      <w:pPr>
        <w:pStyle w:val="Akapitzlist"/>
        <w:numPr>
          <w:ilvl w:val="0"/>
          <w:numId w:val="25"/>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Przed upływem terminu składania oferty, Wykonawca może wycofać ofertę.</w:t>
      </w:r>
      <w:r w:rsidR="00B44B2A" w:rsidRPr="00391FC9">
        <w:rPr>
          <w:rFonts w:asciiTheme="minorHAnsi" w:hAnsiTheme="minorHAnsi" w:cstheme="minorHAnsi"/>
          <w:sz w:val="24"/>
          <w:szCs w:val="24"/>
          <w:lang w:eastAsia="pl-PL"/>
        </w:rPr>
        <w:t xml:space="preserve"> </w:t>
      </w:r>
      <w:r w:rsidRPr="00391FC9">
        <w:rPr>
          <w:rFonts w:asciiTheme="minorHAnsi" w:hAnsiTheme="minorHAnsi" w:cstheme="minorHAnsi"/>
          <w:sz w:val="24"/>
          <w:szCs w:val="24"/>
          <w:lang w:eastAsia="pl-PL"/>
        </w:rPr>
        <w:t xml:space="preserve">O wycofaniu powinien powiadomić Zamawiającego </w:t>
      </w:r>
      <w:r w:rsidR="00B44B2A" w:rsidRPr="00391FC9">
        <w:rPr>
          <w:rFonts w:asciiTheme="minorHAnsi" w:hAnsiTheme="minorHAnsi" w:cstheme="minorHAnsi"/>
          <w:sz w:val="24"/>
          <w:szCs w:val="24"/>
          <w:lang w:eastAsia="pl-PL"/>
        </w:rPr>
        <w:t>mailowo</w:t>
      </w:r>
      <w:r w:rsidRPr="00391FC9">
        <w:rPr>
          <w:rFonts w:asciiTheme="minorHAnsi" w:hAnsiTheme="minorHAnsi" w:cstheme="minorHAnsi"/>
          <w:sz w:val="24"/>
          <w:szCs w:val="24"/>
          <w:lang w:eastAsia="pl-PL"/>
        </w:rPr>
        <w:t xml:space="preserve"> pod rygorem nieważności przed upływem terminu składania oferty. </w:t>
      </w:r>
      <w:r w:rsidR="00AD1FB1" w:rsidRPr="00391FC9">
        <w:rPr>
          <w:rFonts w:asciiTheme="minorHAnsi" w:hAnsiTheme="minorHAnsi" w:cstheme="minorHAnsi"/>
          <w:sz w:val="24"/>
          <w:szCs w:val="24"/>
          <w:lang w:eastAsia="pl-PL"/>
        </w:rPr>
        <w:t>Oświadczenie o wprowadzeniu zmian powinno być zatytułowane tak jak oferta oraz powinno zawierać dodatkowe oznaczenie wyrazem: „WYCOFANIE”.</w:t>
      </w:r>
    </w:p>
    <w:p w14:paraId="51406421" w14:textId="72CD2BC8" w:rsidR="00397FA4" w:rsidRPr="00391FC9" w:rsidRDefault="00397FA4">
      <w:pPr>
        <w:pStyle w:val="Akapitzlist"/>
        <w:numPr>
          <w:ilvl w:val="0"/>
          <w:numId w:val="23"/>
        </w:numPr>
        <w:spacing w:before="120" w:after="0"/>
        <w:jc w:val="both"/>
        <w:rPr>
          <w:rFonts w:asciiTheme="minorHAnsi" w:hAnsiTheme="minorHAnsi" w:cstheme="minorHAnsi"/>
          <w:b/>
          <w:sz w:val="24"/>
          <w:szCs w:val="24"/>
          <w:lang w:eastAsia="pl-PL"/>
        </w:rPr>
      </w:pPr>
      <w:r w:rsidRPr="00391FC9">
        <w:rPr>
          <w:rFonts w:asciiTheme="minorHAnsi" w:hAnsiTheme="minorHAnsi" w:cstheme="minorHAnsi"/>
          <w:b/>
          <w:sz w:val="24"/>
          <w:szCs w:val="24"/>
          <w:lang w:eastAsia="pl-PL"/>
        </w:rPr>
        <w:t xml:space="preserve"> </w:t>
      </w:r>
      <w:r w:rsidR="00B838F6" w:rsidRPr="00391FC9">
        <w:rPr>
          <w:rFonts w:asciiTheme="minorHAnsi" w:hAnsiTheme="minorHAnsi" w:cstheme="minorHAnsi"/>
          <w:b/>
          <w:sz w:val="24"/>
          <w:szCs w:val="24"/>
          <w:lang w:eastAsia="pl-PL"/>
        </w:rPr>
        <w:t>Sposób przygotowania oferty oraz o</w:t>
      </w:r>
      <w:r w:rsidRPr="00391FC9">
        <w:rPr>
          <w:rFonts w:asciiTheme="minorHAnsi" w:hAnsiTheme="minorHAnsi" w:cstheme="minorHAnsi"/>
          <w:b/>
          <w:sz w:val="24"/>
          <w:szCs w:val="24"/>
          <w:lang w:eastAsia="pl-PL"/>
        </w:rPr>
        <w:t>pis sposobu obliczania ceny w ofercie</w:t>
      </w:r>
    </w:p>
    <w:p w14:paraId="2317A04A" w14:textId="1F524B4C" w:rsidR="00B838F6" w:rsidRPr="00391FC9" w:rsidRDefault="00140933">
      <w:pPr>
        <w:pStyle w:val="Akapitzlist"/>
        <w:numPr>
          <w:ilvl w:val="0"/>
          <w:numId w:val="26"/>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 xml:space="preserve">Oferta: </w:t>
      </w:r>
    </w:p>
    <w:p w14:paraId="18A35DD6" w14:textId="1FCE8475" w:rsidR="00391FC9" w:rsidRPr="00391FC9" w:rsidRDefault="00140933">
      <w:pPr>
        <w:pStyle w:val="Akapitzlist"/>
        <w:numPr>
          <w:ilvl w:val="2"/>
          <w:numId w:val="9"/>
        </w:numPr>
        <w:spacing w:before="120" w:after="0"/>
        <w:ind w:left="709"/>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 xml:space="preserve">musi zawierać formularz oferty według wzoru stanowiącego załącznik nr </w:t>
      </w:r>
      <w:r w:rsidR="00772878">
        <w:rPr>
          <w:rFonts w:asciiTheme="minorHAnsi" w:hAnsiTheme="minorHAnsi" w:cstheme="minorHAnsi"/>
          <w:sz w:val="24"/>
          <w:szCs w:val="24"/>
          <w:lang w:eastAsia="pl-PL"/>
        </w:rPr>
        <w:t>2</w:t>
      </w:r>
      <w:r w:rsidRPr="00391FC9">
        <w:rPr>
          <w:rFonts w:asciiTheme="minorHAnsi" w:hAnsiTheme="minorHAnsi" w:cstheme="minorHAnsi"/>
          <w:sz w:val="24"/>
          <w:szCs w:val="24"/>
          <w:lang w:eastAsia="pl-PL"/>
        </w:rPr>
        <w:t xml:space="preserve"> do zapytania ofertowego; </w:t>
      </w:r>
    </w:p>
    <w:p w14:paraId="1C66DD28" w14:textId="77777777" w:rsidR="00391FC9" w:rsidRDefault="00140933">
      <w:pPr>
        <w:pStyle w:val="Akapitzlist"/>
        <w:numPr>
          <w:ilvl w:val="2"/>
          <w:numId w:val="9"/>
        </w:numPr>
        <w:spacing w:before="120" w:after="0"/>
        <w:ind w:left="709"/>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musi być sporządzona w języku polskim.</w:t>
      </w:r>
    </w:p>
    <w:p w14:paraId="78C709A4" w14:textId="77777777" w:rsidR="00391FC9" w:rsidRDefault="00140933">
      <w:pPr>
        <w:pStyle w:val="Akapitzlist"/>
        <w:numPr>
          <w:ilvl w:val="2"/>
          <w:numId w:val="9"/>
        </w:numPr>
        <w:spacing w:before="120" w:after="0"/>
        <w:ind w:left="709"/>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musi zawierać pełną nazwę Wykonawcy, adres siedziby, dane kontaktowe (telefon, e-mail).</w:t>
      </w:r>
    </w:p>
    <w:p w14:paraId="7607E012" w14:textId="0BFF0E55" w:rsidR="00AD1FB1" w:rsidRPr="00391FC9" w:rsidRDefault="00AD1FB1">
      <w:pPr>
        <w:pStyle w:val="Akapitzlist"/>
        <w:numPr>
          <w:ilvl w:val="2"/>
          <w:numId w:val="9"/>
        </w:numPr>
        <w:spacing w:before="120" w:after="0"/>
        <w:ind w:left="709"/>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 xml:space="preserve">oferta powinna być zatytułowana </w:t>
      </w:r>
      <w:r w:rsidR="00391FC9">
        <w:rPr>
          <w:rFonts w:asciiTheme="minorHAnsi" w:hAnsiTheme="minorHAnsi" w:cstheme="minorHAnsi"/>
          <w:sz w:val="24"/>
          <w:szCs w:val="24"/>
          <w:lang w:eastAsia="pl-PL"/>
        </w:rPr>
        <w:t>1/202</w:t>
      </w:r>
      <w:r w:rsidR="000074B3">
        <w:rPr>
          <w:rFonts w:asciiTheme="minorHAnsi" w:hAnsiTheme="minorHAnsi" w:cstheme="minorHAnsi"/>
          <w:sz w:val="24"/>
          <w:szCs w:val="24"/>
          <w:lang w:eastAsia="pl-PL"/>
        </w:rPr>
        <w:t>3</w:t>
      </w:r>
      <w:r w:rsidR="00391FC9">
        <w:rPr>
          <w:rFonts w:asciiTheme="minorHAnsi" w:hAnsiTheme="minorHAnsi" w:cstheme="minorHAnsi"/>
          <w:sz w:val="24"/>
          <w:szCs w:val="24"/>
          <w:lang w:eastAsia="pl-PL"/>
        </w:rPr>
        <w:t>/PN;</w:t>
      </w:r>
    </w:p>
    <w:p w14:paraId="5D0F3F9D" w14:textId="639707A8" w:rsidR="00391FC9" w:rsidRDefault="00397FA4">
      <w:pPr>
        <w:pStyle w:val="Akapitzlist"/>
        <w:numPr>
          <w:ilvl w:val="0"/>
          <w:numId w:val="26"/>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 xml:space="preserve">Wykonawca za realizację przedmiotu zamówienia poda cenę BRUTTO oferty w sposób określony w Formularzu oferty, który </w:t>
      </w:r>
      <w:r w:rsidR="0008098A" w:rsidRPr="00391FC9">
        <w:rPr>
          <w:rFonts w:asciiTheme="minorHAnsi" w:hAnsiTheme="minorHAnsi" w:cstheme="minorHAnsi"/>
          <w:sz w:val="24"/>
          <w:szCs w:val="24"/>
          <w:lang w:eastAsia="pl-PL"/>
        </w:rPr>
        <w:t xml:space="preserve">stanowi </w:t>
      </w:r>
      <w:r w:rsidRPr="00391FC9">
        <w:rPr>
          <w:rFonts w:asciiTheme="minorHAnsi" w:hAnsiTheme="minorHAnsi" w:cstheme="minorHAnsi"/>
          <w:sz w:val="24"/>
          <w:szCs w:val="24"/>
          <w:lang w:eastAsia="pl-PL"/>
        </w:rPr>
        <w:t xml:space="preserve"> Załącznik nr </w:t>
      </w:r>
      <w:r w:rsidR="00772878">
        <w:rPr>
          <w:rFonts w:asciiTheme="minorHAnsi" w:hAnsiTheme="minorHAnsi" w:cstheme="minorHAnsi"/>
          <w:sz w:val="24"/>
          <w:szCs w:val="24"/>
          <w:lang w:eastAsia="pl-PL"/>
        </w:rPr>
        <w:t>2</w:t>
      </w:r>
      <w:r w:rsidR="0008098A" w:rsidRPr="00391FC9">
        <w:rPr>
          <w:rFonts w:asciiTheme="minorHAnsi" w:hAnsiTheme="minorHAnsi" w:cstheme="minorHAnsi"/>
          <w:sz w:val="24"/>
          <w:szCs w:val="24"/>
          <w:lang w:eastAsia="pl-PL"/>
        </w:rPr>
        <w:t xml:space="preserve"> do zapytania ofertowego. </w:t>
      </w:r>
    </w:p>
    <w:p w14:paraId="3C4B74A3" w14:textId="77777777" w:rsidR="00391FC9" w:rsidRDefault="00397FA4">
      <w:pPr>
        <w:pStyle w:val="Akapitzlist"/>
        <w:numPr>
          <w:ilvl w:val="0"/>
          <w:numId w:val="26"/>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lastRenderedPageBreak/>
        <w:t>Ceną oferty jest kwota brutto wymieniona w Formularzu oferty. W cenie oferty należy uwzględnić należny podatek VAT, zgodny z obowiązującymi przepisami podatkowymi wg stawki na dzień składania ofert.</w:t>
      </w:r>
    </w:p>
    <w:p w14:paraId="25F4E52C" w14:textId="77777777" w:rsidR="00391FC9" w:rsidRDefault="0007064E">
      <w:pPr>
        <w:pStyle w:val="Akapitzlist"/>
        <w:numPr>
          <w:ilvl w:val="0"/>
          <w:numId w:val="26"/>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Wszystkie ceny</w:t>
      </w:r>
      <w:r w:rsidR="00397FA4" w:rsidRPr="00391FC9">
        <w:rPr>
          <w:rFonts w:asciiTheme="minorHAnsi" w:hAnsiTheme="minorHAnsi" w:cstheme="minorHAnsi"/>
          <w:sz w:val="24"/>
          <w:szCs w:val="24"/>
          <w:lang w:eastAsia="pl-PL"/>
        </w:rPr>
        <w:t xml:space="preserve"> podane w Formularzu oferty obowiązują w całym okresie rozliczeniowym.</w:t>
      </w:r>
    </w:p>
    <w:p w14:paraId="3B093933" w14:textId="77777777" w:rsidR="00391FC9" w:rsidRDefault="0007064E">
      <w:pPr>
        <w:pStyle w:val="Akapitzlist"/>
        <w:numPr>
          <w:ilvl w:val="0"/>
          <w:numId w:val="26"/>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Ceny</w:t>
      </w:r>
      <w:r w:rsidR="00397FA4" w:rsidRPr="00391FC9">
        <w:rPr>
          <w:rFonts w:asciiTheme="minorHAnsi" w:hAnsiTheme="minorHAnsi" w:cstheme="minorHAnsi"/>
          <w:sz w:val="24"/>
          <w:szCs w:val="24"/>
          <w:lang w:eastAsia="pl-PL"/>
        </w:rPr>
        <w:t xml:space="preserve"> muszą uwzględniać wszystkie wymagania niniejszego zapytania ofertowego oraz obejmować wszelkie koszty, jakie poniesie Wykonawca z tytułu należytej oraz zgodnej z obowiązującymi przepisami realizacji umowy, choćby zmieniły się koszty poszczególnych jego składników. Oznacza to, że Wykonawca skalkuluje wszystkie potencjalne ryzyka jakie mogą wystąpić przy realizacji przedmiotu umowy oraz że przewidział właściwą organizację dla bezpiecznego, poprawnego i terminowego zrealizowania przez Wykonawcę zakresu rzeczowego przedmiotu umowy.</w:t>
      </w:r>
    </w:p>
    <w:p w14:paraId="054B0DD0" w14:textId="77777777" w:rsidR="00391FC9" w:rsidRDefault="00397FA4">
      <w:pPr>
        <w:pStyle w:val="Akapitzlist"/>
        <w:numPr>
          <w:ilvl w:val="0"/>
          <w:numId w:val="26"/>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Podana w ofercie kwota musi być wyrażona w PLN, z dokładnością do dwóch miejsc po przecinku.</w:t>
      </w:r>
    </w:p>
    <w:p w14:paraId="35944DDB" w14:textId="2B5D9FC2" w:rsidR="00397FA4" w:rsidRPr="00391FC9" w:rsidRDefault="00397FA4">
      <w:pPr>
        <w:pStyle w:val="Akapitzlist"/>
        <w:numPr>
          <w:ilvl w:val="0"/>
          <w:numId w:val="26"/>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elementów oferty mających wpływ na wysokość ceny.</w:t>
      </w:r>
    </w:p>
    <w:p w14:paraId="157B9C62" w14:textId="26773412" w:rsidR="00397FA4" w:rsidRPr="00391FC9" w:rsidRDefault="00397FA4">
      <w:pPr>
        <w:pStyle w:val="Akapitzlist"/>
        <w:numPr>
          <w:ilvl w:val="0"/>
          <w:numId w:val="23"/>
        </w:numPr>
        <w:spacing w:before="120" w:after="0"/>
        <w:jc w:val="both"/>
        <w:rPr>
          <w:rFonts w:asciiTheme="minorHAnsi" w:hAnsiTheme="minorHAnsi" w:cstheme="minorHAnsi"/>
          <w:b/>
          <w:sz w:val="24"/>
          <w:szCs w:val="24"/>
          <w:lang w:eastAsia="pl-PL"/>
        </w:rPr>
      </w:pPr>
      <w:r w:rsidRPr="00391FC9">
        <w:rPr>
          <w:rFonts w:asciiTheme="minorHAnsi" w:hAnsiTheme="minorHAnsi" w:cstheme="minorHAnsi"/>
          <w:b/>
          <w:sz w:val="24"/>
          <w:szCs w:val="24"/>
          <w:lang w:eastAsia="pl-PL"/>
        </w:rPr>
        <w:t>Miejsce i termin składania i ofert</w:t>
      </w:r>
      <w:r w:rsidR="000017CC" w:rsidRPr="00391FC9">
        <w:rPr>
          <w:rFonts w:asciiTheme="minorHAnsi" w:hAnsiTheme="minorHAnsi" w:cstheme="minorHAnsi"/>
          <w:b/>
          <w:sz w:val="24"/>
          <w:szCs w:val="24"/>
          <w:lang w:eastAsia="pl-PL"/>
        </w:rPr>
        <w:t xml:space="preserve"> oraz termin otwarcia ofert. </w:t>
      </w:r>
    </w:p>
    <w:p w14:paraId="731A0A99" w14:textId="7C7CAC84" w:rsidR="00391FC9" w:rsidRDefault="00397FA4">
      <w:pPr>
        <w:pStyle w:val="Akapitzlist"/>
        <w:numPr>
          <w:ilvl w:val="0"/>
          <w:numId w:val="27"/>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 xml:space="preserve">Ofertę  należy złożyć </w:t>
      </w:r>
      <w:r w:rsidR="00A77C6A">
        <w:rPr>
          <w:rFonts w:asciiTheme="minorHAnsi" w:hAnsiTheme="minorHAnsi" w:cstheme="minorHAnsi"/>
          <w:sz w:val="24"/>
          <w:szCs w:val="24"/>
          <w:lang w:eastAsia="pl-PL"/>
        </w:rPr>
        <w:t>20 lutego 2023</w:t>
      </w:r>
      <w:r w:rsidR="0007064E" w:rsidRPr="00391FC9">
        <w:rPr>
          <w:rStyle w:val="Odwoaniedokomentarza"/>
          <w:rFonts w:asciiTheme="minorHAnsi" w:hAnsiTheme="minorHAnsi" w:cstheme="minorHAnsi"/>
          <w:sz w:val="24"/>
          <w:szCs w:val="24"/>
        </w:rPr>
        <w:t xml:space="preserve"> roku do </w:t>
      </w:r>
      <w:r w:rsidR="00391FC9" w:rsidRPr="00391FC9">
        <w:rPr>
          <w:rStyle w:val="Odwoaniedokomentarza"/>
          <w:rFonts w:asciiTheme="minorHAnsi" w:hAnsiTheme="minorHAnsi" w:cstheme="minorHAnsi"/>
          <w:sz w:val="24"/>
          <w:szCs w:val="24"/>
        </w:rPr>
        <w:t>końca dnia</w:t>
      </w:r>
      <w:r w:rsidR="00AD1FB1" w:rsidRPr="00391FC9">
        <w:rPr>
          <w:rStyle w:val="Odwoaniedokomentarza"/>
          <w:rFonts w:asciiTheme="minorHAnsi" w:hAnsiTheme="minorHAnsi" w:cstheme="minorHAnsi"/>
          <w:sz w:val="24"/>
          <w:szCs w:val="24"/>
        </w:rPr>
        <w:t xml:space="preserve"> (w</w:t>
      </w:r>
      <w:r w:rsidRPr="00391FC9">
        <w:rPr>
          <w:rFonts w:asciiTheme="minorHAnsi" w:hAnsiTheme="minorHAnsi" w:cstheme="minorHAnsi"/>
          <w:sz w:val="24"/>
          <w:szCs w:val="24"/>
          <w:lang w:eastAsia="pl-PL"/>
        </w:rPr>
        <w:t>iążąca jest data wpływu Oferty na elektroniczną skrzynkę p</w:t>
      </w:r>
      <w:r w:rsidR="00391FC9">
        <w:rPr>
          <w:rFonts w:asciiTheme="minorHAnsi" w:hAnsiTheme="minorHAnsi" w:cstheme="minorHAnsi"/>
          <w:sz w:val="24"/>
          <w:szCs w:val="24"/>
          <w:lang w:eastAsia="pl-PL"/>
        </w:rPr>
        <w:t xml:space="preserve">ocztową). Ofertę można składać </w:t>
      </w:r>
      <w:r w:rsidRPr="00391FC9">
        <w:rPr>
          <w:rFonts w:asciiTheme="minorHAnsi" w:hAnsiTheme="minorHAnsi" w:cstheme="minorHAnsi"/>
          <w:sz w:val="24"/>
          <w:szCs w:val="24"/>
          <w:lang w:eastAsia="pl-PL"/>
        </w:rPr>
        <w:t xml:space="preserve">E-mailem na adres: </w:t>
      </w:r>
      <w:hyperlink r:id="rId14" w:history="1">
        <w:r w:rsidR="00A77C6A" w:rsidRPr="00583531">
          <w:rPr>
            <w:rStyle w:val="Hipercze"/>
            <w:rFonts w:asciiTheme="minorHAnsi" w:hAnsiTheme="minorHAnsi" w:cstheme="minorHAnsi"/>
            <w:sz w:val="24"/>
            <w:szCs w:val="24"/>
            <w:lang w:eastAsia="pl-PL"/>
          </w:rPr>
          <w:t>zamowienia@alegoria.org</w:t>
        </w:r>
      </w:hyperlink>
      <w:r w:rsidR="00A77C6A">
        <w:rPr>
          <w:rFonts w:asciiTheme="minorHAnsi" w:hAnsiTheme="minorHAnsi" w:cstheme="minorHAnsi"/>
          <w:sz w:val="24"/>
          <w:szCs w:val="24"/>
          <w:lang w:eastAsia="pl-PL"/>
        </w:rPr>
        <w:t xml:space="preserve"> </w:t>
      </w:r>
    </w:p>
    <w:p w14:paraId="647A8686" w14:textId="77777777" w:rsidR="00391FC9" w:rsidRDefault="00397FA4">
      <w:pPr>
        <w:pStyle w:val="Akapitzlist"/>
        <w:numPr>
          <w:ilvl w:val="0"/>
          <w:numId w:val="27"/>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Oferty otrzymane przez Zamawiającego po terminie wyznaczonym na ich składanie zostaną niezwłocznie zwrócone Wykonawcom.</w:t>
      </w:r>
    </w:p>
    <w:p w14:paraId="14408E0A" w14:textId="30F9CF0B" w:rsidR="00391FC9" w:rsidRDefault="000017CC">
      <w:pPr>
        <w:pStyle w:val="Akapitzlist"/>
        <w:numPr>
          <w:ilvl w:val="0"/>
          <w:numId w:val="27"/>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 xml:space="preserve">Otwarcie ofert nastąpi w siedzibie Fundacji Alegoria, pl. Kazimierza 5, 33-100 Tarnów w dniu </w:t>
      </w:r>
      <w:r w:rsidR="00A77C6A">
        <w:rPr>
          <w:rFonts w:asciiTheme="minorHAnsi" w:hAnsiTheme="minorHAnsi" w:cstheme="minorHAnsi"/>
          <w:sz w:val="24"/>
          <w:szCs w:val="24"/>
          <w:lang w:eastAsia="pl-PL"/>
        </w:rPr>
        <w:t>20 lutego 2023</w:t>
      </w:r>
      <w:r w:rsidR="00B1356F" w:rsidRPr="00391FC9">
        <w:rPr>
          <w:rFonts w:asciiTheme="minorHAnsi" w:hAnsiTheme="minorHAnsi" w:cstheme="minorHAnsi"/>
          <w:sz w:val="24"/>
          <w:szCs w:val="24"/>
          <w:lang w:eastAsia="pl-PL"/>
        </w:rPr>
        <w:t xml:space="preserve"> o godzinie 1</w:t>
      </w:r>
      <w:r w:rsidR="00391FC9">
        <w:rPr>
          <w:rFonts w:asciiTheme="minorHAnsi" w:hAnsiTheme="minorHAnsi" w:cstheme="minorHAnsi"/>
          <w:sz w:val="24"/>
          <w:szCs w:val="24"/>
          <w:lang w:eastAsia="pl-PL"/>
        </w:rPr>
        <w:t>0</w:t>
      </w:r>
      <w:r w:rsidR="00B1356F" w:rsidRPr="00391FC9">
        <w:rPr>
          <w:rFonts w:asciiTheme="minorHAnsi" w:hAnsiTheme="minorHAnsi" w:cstheme="minorHAnsi"/>
          <w:sz w:val="24"/>
          <w:szCs w:val="24"/>
          <w:lang w:eastAsia="pl-PL"/>
        </w:rPr>
        <w:t xml:space="preserve">:00. </w:t>
      </w:r>
    </w:p>
    <w:p w14:paraId="6E241871" w14:textId="58EEF48B" w:rsidR="00397FA4" w:rsidRPr="00391FC9" w:rsidRDefault="00397FA4">
      <w:pPr>
        <w:pStyle w:val="Akapitzlist"/>
        <w:numPr>
          <w:ilvl w:val="0"/>
          <w:numId w:val="23"/>
        </w:numPr>
        <w:spacing w:before="120" w:after="0"/>
        <w:jc w:val="both"/>
        <w:rPr>
          <w:rFonts w:asciiTheme="minorHAnsi" w:hAnsiTheme="minorHAnsi" w:cstheme="minorHAnsi"/>
          <w:b/>
          <w:sz w:val="24"/>
          <w:szCs w:val="24"/>
          <w:lang w:eastAsia="pl-PL"/>
        </w:rPr>
      </w:pPr>
      <w:r w:rsidRPr="00391FC9">
        <w:rPr>
          <w:rFonts w:asciiTheme="minorHAnsi" w:hAnsiTheme="minorHAnsi" w:cstheme="minorHAnsi"/>
          <w:b/>
          <w:sz w:val="24"/>
          <w:szCs w:val="24"/>
          <w:lang w:eastAsia="pl-PL"/>
        </w:rPr>
        <w:t>Poprawa złożonych ofert</w:t>
      </w:r>
    </w:p>
    <w:p w14:paraId="79CAA5C0" w14:textId="1499A6FD" w:rsidR="00397FA4" w:rsidRPr="00391FC9" w:rsidRDefault="00397FA4">
      <w:pPr>
        <w:pStyle w:val="Akapitzlist"/>
        <w:numPr>
          <w:ilvl w:val="0"/>
          <w:numId w:val="28"/>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Zamawiający może poprawić w ofercie, zawiadamiając o tym Wykonawcę, którego oferta została poprawiona:</w:t>
      </w:r>
    </w:p>
    <w:p w14:paraId="6BE6934F" w14:textId="77777777" w:rsidR="00391FC9" w:rsidRDefault="00397FA4">
      <w:pPr>
        <w:pStyle w:val="Akapitzlist"/>
        <w:numPr>
          <w:ilvl w:val="0"/>
          <w:numId w:val="29"/>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oczywiste omyłki pisarskie (widoczne, wbrew zamierzeniu niewłaściwe użycie wyrazu, widocznie mylna pisownia albo widoczne niezamierzone opuszczenie jednego wyrazu),</w:t>
      </w:r>
    </w:p>
    <w:p w14:paraId="44F40AB6" w14:textId="77777777" w:rsidR="00391FC9" w:rsidRDefault="00397FA4">
      <w:pPr>
        <w:pStyle w:val="Akapitzlist"/>
        <w:numPr>
          <w:ilvl w:val="0"/>
          <w:numId w:val="29"/>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oczywiste omyłki rachunkowe, z uwzględnieniem konsekwencji rachunkowych dokonanych poprawek,</w:t>
      </w:r>
    </w:p>
    <w:p w14:paraId="5449AF5A" w14:textId="77777777" w:rsidR="00391FC9" w:rsidRDefault="00397FA4">
      <w:pPr>
        <w:pStyle w:val="Akapitzlist"/>
        <w:numPr>
          <w:ilvl w:val="0"/>
          <w:numId w:val="29"/>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lastRenderedPageBreak/>
        <w:t>inne omyłki polegające na niezgodności oferty z zapytaniem ofertowym, niepowodujące istotnych zmian w treści oferty po uzyskaniu zgody Wykonawcy na poprawę.</w:t>
      </w:r>
    </w:p>
    <w:p w14:paraId="25B6C85A" w14:textId="17DC1433" w:rsidR="00397FA4" w:rsidRPr="00391FC9" w:rsidRDefault="00174DEE">
      <w:pPr>
        <w:pStyle w:val="Akapitzlist"/>
        <w:numPr>
          <w:ilvl w:val="0"/>
          <w:numId w:val="23"/>
        </w:numPr>
        <w:spacing w:before="120" w:after="0"/>
        <w:jc w:val="both"/>
        <w:rPr>
          <w:rFonts w:asciiTheme="minorHAnsi" w:hAnsiTheme="minorHAnsi" w:cstheme="minorHAnsi"/>
          <w:b/>
          <w:sz w:val="24"/>
          <w:szCs w:val="24"/>
          <w:lang w:eastAsia="pl-PL"/>
        </w:rPr>
      </w:pPr>
      <w:r w:rsidRPr="00391FC9">
        <w:rPr>
          <w:rFonts w:asciiTheme="minorHAnsi" w:hAnsiTheme="minorHAnsi" w:cstheme="minorHAnsi"/>
          <w:b/>
          <w:sz w:val="24"/>
          <w:szCs w:val="24"/>
          <w:lang w:eastAsia="pl-PL"/>
        </w:rPr>
        <w:t xml:space="preserve"> Weryfikacja wiarygodności</w:t>
      </w:r>
      <w:r w:rsidR="00397FA4" w:rsidRPr="00391FC9">
        <w:rPr>
          <w:rFonts w:asciiTheme="minorHAnsi" w:hAnsiTheme="minorHAnsi" w:cstheme="minorHAnsi"/>
          <w:b/>
          <w:sz w:val="24"/>
          <w:szCs w:val="24"/>
          <w:lang w:eastAsia="pl-PL"/>
        </w:rPr>
        <w:t xml:space="preserve"> złożonych ofert</w:t>
      </w:r>
    </w:p>
    <w:p w14:paraId="7030DF83" w14:textId="0593976F" w:rsidR="00397FA4" w:rsidRPr="00391FC9" w:rsidRDefault="00397FA4">
      <w:pPr>
        <w:pStyle w:val="Akapitzlist"/>
        <w:numPr>
          <w:ilvl w:val="0"/>
          <w:numId w:val="30"/>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Zamawiający zastrzega sobie prawo sprawdzania w toku oceny ofert wiarygodność przedstawionych przez Wykonawców dokumentów, oświadczeń, wykazów, danych i informacji.</w:t>
      </w:r>
    </w:p>
    <w:p w14:paraId="1DFB94FC" w14:textId="416BA8E9" w:rsidR="00397FA4" w:rsidRPr="00391FC9" w:rsidRDefault="00397FA4">
      <w:pPr>
        <w:pStyle w:val="Akapitzlist"/>
        <w:numPr>
          <w:ilvl w:val="0"/>
          <w:numId w:val="23"/>
        </w:numPr>
        <w:spacing w:before="120" w:after="0"/>
        <w:jc w:val="both"/>
        <w:rPr>
          <w:rFonts w:asciiTheme="minorHAnsi" w:hAnsiTheme="minorHAnsi" w:cstheme="minorHAnsi"/>
          <w:b/>
          <w:sz w:val="24"/>
          <w:szCs w:val="24"/>
          <w:lang w:eastAsia="pl-PL"/>
        </w:rPr>
      </w:pPr>
      <w:r w:rsidRPr="00391FC9">
        <w:rPr>
          <w:rFonts w:asciiTheme="minorHAnsi" w:hAnsiTheme="minorHAnsi" w:cstheme="minorHAnsi"/>
          <w:b/>
          <w:sz w:val="24"/>
          <w:szCs w:val="24"/>
          <w:lang w:eastAsia="pl-PL"/>
        </w:rPr>
        <w:t>Wykluczenie Wykonawcy, odrzucenie jego oferty</w:t>
      </w:r>
    </w:p>
    <w:p w14:paraId="0839D62A" w14:textId="77777777" w:rsidR="00391FC9" w:rsidRDefault="00397FA4">
      <w:pPr>
        <w:pStyle w:val="Akapitzlist"/>
        <w:numPr>
          <w:ilvl w:val="0"/>
          <w:numId w:val="31"/>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Zamawiający wykluczy:</w:t>
      </w:r>
    </w:p>
    <w:p w14:paraId="75D4B82B" w14:textId="77777777" w:rsidR="00391FC9" w:rsidRDefault="00397FA4">
      <w:pPr>
        <w:pStyle w:val="Akapitzlist"/>
        <w:numPr>
          <w:ilvl w:val="0"/>
          <w:numId w:val="32"/>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Wykonawców powiązanych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0A206DA" w14:textId="77777777" w:rsidR="00391FC9" w:rsidRDefault="00397FA4">
      <w:pPr>
        <w:pStyle w:val="Akapitzlist"/>
        <w:numPr>
          <w:ilvl w:val="0"/>
          <w:numId w:val="33"/>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uczestniczeniu w spółce jako wspólnik spółki cywilnej lub spółki osobowej,</w:t>
      </w:r>
    </w:p>
    <w:p w14:paraId="0AF127DE" w14:textId="7A88B4DB" w:rsidR="00391FC9" w:rsidRDefault="00397FA4">
      <w:pPr>
        <w:pStyle w:val="Akapitzlist"/>
        <w:numPr>
          <w:ilvl w:val="0"/>
          <w:numId w:val="33"/>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posiadaniu co najmniej 10% udziałów lub akcji,</w:t>
      </w:r>
    </w:p>
    <w:p w14:paraId="7E8D32C5" w14:textId="77777777" w:rsidR="00391FC9" w:rsidRDefault="00397FA4">
      <w:pPr>
        <w:pStyle w:val="Akapitzlist"/>
        <w:numPr>
          <w:ilvl w:val="0"/>
          <w:numId w:val="33"/>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pełnieniu funkcji członka organu nadzorczego lub zarządzającego, prokurenta, pełnomocnika,</w:t>
      </w:r>
    </w:p>
    <w:p w14:paraId="7EA7AF7A" w14:textId="09E1BE9C" w:rsidR="00397FA4" w:rsidRPr="00391FC9" w:rsidRDefault="00397FA4">
      <w:pPr>
        <w:pStyle w:val="Akapitzlist"/>
        <w:numPr>
          <w:ilvl w:val="0"/>
          <w:numId w:val="33"/>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pozostawaniu w związku małżeńskim, w stosunku pokrewieństwa lub powinowactwa w linii prostej, pokrewieństwa drugiego stopnia lub powinowactwa drugiego stopnia w linii bocznej lub w stosunku przysposobienia, opieki lub kurateli.</w:t>
      </w:r>
    </w:p>
    <w:p w14:paraId="1CE51F92" w14:textId="637E884D" w:rsidR="00D638A5" w:rsidRPr="00391FC9" w:rsidRDefault="00D638A5">
      <w:pPr>
        <w:pStyle w:val="Akapitzlist"/>
        <w:numPr>
          <w:ilvl w:val="0"/>
          <w:numId w:val="32"/>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Wykonawców wobec których wszczęto postępowania upadłościowego, ani nie ogłoszono upadłości, nie zalegają z opłacaniem podatków, opłat lub składek na  ubezpieczenie społeczne lub zdrowotne;</w:t>
      </w:r>
    </w:p>
    <w:p w14:paraId="0203D04A" w14:textId="4C1B5451" w:rsidR="00397FA4" w:rsidRPr="00391FC9" w:rsidRDefault="00397FA4">
      <w:pPr>
        <w:pStyle w:val="Akapitzlist"/>
        <w:numPr>
          <w:ilvl w:val="0"/>
          <w:numId w:val="23"/>
        </w:numPr>
        <w:spacing w:before="120" w:after="0"/>
        <w:jc w:val="both"/>
        <w:rPr>
          <w:rFonts w:asciiTheme="minorHAnsi" w:hAnsiTheme="minorHAnsi" w:cstheme="minorHAnsi"/>
          <w:b/>
          <w:sz w:val="24"/>
          <w:szCs w:val="24"/>
          <w:lang w:eastAsia="pl-PL"/>
        </w:rPr>
      </w:pPr>
      <w:r w:rsidRPr="00391FC9">
        <w:rPr>
          <w:rFonts w:asciiTheme="minorHAnsi" w:hAnsiTheme="minorHAnsi" w:cstheme="minorHAnsi"/>
          <w:b/>
          <w:sz w:val="24"/>
          <w:szCs w:val="24"/>
          <w:lang w:eastAsia="pl-PL"/>
        </w:rPr>
        <w:t>Zamawiający odrzuca ofertę, w przypadku, gdy:</w:t>
      </w:r>
    </w:p>
    <w:p w14:paraId="212D7C0E" w14:textId="77777777" w:rsidR="00391FC9" w:rsidRDefault="00397FA4">
      <w:pPr>
        <w:pStyle w:val="Akapitzlist"/>
        <w:numPr>
          <w:ilvl w:val="0"/>
          <w:numId w:val="34"/>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wykonawca złoży więcej niż jedną ofertę (w ramach jednej części zamówienia), wówczas wszystkie złożone przez niego oferty, w ramach tej części zamówienia zostaną odrzucone,</w:t>
      </w:r>
    </w:p>
    <w:p w14:paraId="684BDB40" w14:textId="77777777" w:rsidR="00391FC9" w:rsidRDefault="00397FA4">
      <w:pPr>
        <w:pStyle w:val="Akapitzlist"/>
        <w:numPr>
          <w:ilvl w:val="0"/>
          <w:numId w:val="34"/>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wykonawca złożył nieprawdziwe informacje mające wpływ lub mogące mieć wpływ na wynik prowadzonego postępowania,</w:t>
      </w:r>
    </w:p>
    <w:p w14:paraId="491F4AB7" w14:textId="77777777" w:rsidR="00391FC9" w:rsidRDefault="00397FA4">
      <w:pPr>
        <w:pStyle w:val="Akapitzlist"/>
        <w:numPr>
          <w:ilvl w:val="0"/>
          <w:numId w:val="34"/>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 xml:space="preserve">treść oferty jest niezgodna z treścią zapytania ofertowego, z zastrzeżeniem pkt. </w:t>
      </w:r>
      <w:r w:rsidR="00391FC9">
        <w:rPr>
          <w:rFonts w:asciiTheme="minorHAnsi" w:hAnsiTheme="minorHAnsi" w:cstheme="minorHAnsi"/>
          <w:sz w:val="24"/>
          <w:szCs w:val="24"/>
          <w:lang w:eastAsia="pl-PL"/>
        </w:rPr>
        <w:t>V. 1. c)</w:t>
      </w:r>
      <w:r w:rsidRPr="00391FC9">
        <w:rPr>
          <w:rFonts w:asciiTheme="minorHAnsi" w:hAnsiTheme="minorHAnsi" w:cstheme="minorHAnsi"/>
          <w:sz w:val="24"/>
          <w:szCs w:val="24"/>
          <w:lang w:eastAsia="pl-PL"/>
        </w:rPr>
        <w:t xml:space="preserve"> powyżej,</w:t>
      </w:r>
    </w:p>
    <w:p w14:paraId="424E5752" w14:textId="77777777" w:rsidR="00391FC9" w:rsidRDefault="00397FA4">
      <w:pPr>
        <w:pStyle w:val="Akapitzlist"/>
        <w:numPr>
          <w:ilvl w:val="0"/>
          <w:numId w:val="34"/>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 xml:space="preserve">wykonawca nie wyraził zgody na poprawę omyłki, o której mowa w pkt. </w:t>
      </w:r>
      <w:r w:rsidR="00391FC9">
        <w:rPr>
          <w:rFonts w:asciiTheme="minorHAnsi" w:hAnsiTheme="minorHAnsi" w:cstheme="minorHAnsi"/>
          <w:sz w:val="24"/>
          <w:szCs w:val="24"/>
          <w:lang w:eastAsia="pl-PL"/>
        </w:rPr>
        <w:t xml:space="preserve">V. 1. c) </w:t>
      </w:r>
      <w:r w:rsidRPr="00391FC9">
        <w:rPr>
          <w:rFonts w:asciiTheme="minorHAnsi" w:hAnsiTheme="minorHAnsi" w:cstheme="minorHAnsi"/>
          <w:sz w:val="24"/>
          <w:szCs w:val="24"/>
          <w:lang w:eastAsia="pl-PL"/>
        </w:rPr>
        <w:t xml:space="preserve"> powyżej,</w:t>
      </w:r>
    </w:p>
    <w:p w14:paraId="6A9E3EB3" w14:textId="77777777" w:rsidR="00391FC9" w:rsidRDefault="00397FA4">
      <w:pPr>
        <w:pStyle w:val="Akapitzlist"/>
        <w:numPr>
          <w:ilvl w:val="0"/>
          <w:numId w:val="34"/>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lastRenderedPageBreak/>
        <w:t>wykonawca nie udzielił wyjaśnień, nie przedłożył dowodów lub dokonana ocena wyjaśnień wraz ze złożonymi dowodami potwierdza, że oferta zawiera rażąco niską cenę w stosunku do przedmiotu zamówienia,</w:t>
      </w:r>
    </w:p>
    <w:p w14:paraId="56788FFE" w14:textId="53D85ABA" w:rsidR="000017CC" w:rsidRPr="00391FC9" w:rsidRDefault="00397FA4">
      <w:pPr>
        <w:pStyle w:val="Akapitzlist"/>
        <w:numPr>
          <w:ilvl w:val="0"/>
          <w:numId w:val="34"/>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wykonawca nie wyraził zgody na przedłużenie terminu związania oferta,</w:t>
      </w:r>
    </w:p>
    <w:p w14:paraId="23F762A8" w14:textId="77777777" w:rsidR="000017CC" w:rsidRDefault="000017CC" w:rsidP="000017CC">
      <w:pPr>
        <w:spacing w:before="120" w:after="0"/>
        <w:jc w:val="both"/>
        <w:rPr>
          <w:rFonts w:asciiTheme="minorHAnsi" w:hAnsiTheme="minorHAnsi" w:cstheme="minorHAnsi"/>
          <w:sz w:val="24"/>
          <w:szCs w:val="24"/>
          <w:lang w:eastAsia="pl-PL"/>
        </w:rPr>
      </w:pPr>
    </w:p>
    <w:p w14:paraId="1EEFD9B1" w14:textId="22B67245" w:rsidR="0007064E" w:rsidRPr="00391FC9" w:rsidRDefault="0007064E">
      <w:pPr>
        <w:pStyle w:val="Akapitzlist"/>
        <w:numPr>
          <w:ilvl w:val="0"/>
          <w:numId w:val="23"/>
        </w:numPr>
        <w:spacing w:before="120" w:after="0"/>
        <w:jc w:val="both"/>
        <w:rPr>
          <w:rFonts w:asciiTheme="minorHAnsi" w:hAnsiTheme="minorHAnsi" w:cstheme="minorHAnsi"/>
          <w:b/>
          <w:sz w:val="24"/>
          <w:szCs w:val="24"/>
          <w:lang w:eastAsia="pl-PL"/>
        </w:rPr>
      </w:pPr>
      <w:r w:rsidRPr="00391FC9">
        <w:rPr>
          <w:rFonts w:asciiTheme="minorHAnsi" w:hAnsiTheme="minorHAnsi" w:cstheme="minorHAnsi"/>
          <w:b/>
          <w:sz w:val="24"/>
          <w:szCs w:val="24"/>
          <w:lang w:eastAsia="pl-PL"/>
        </w:rPr>
        <w:t xml:space="preserve">Kryteria oceny ofert. </w:t>
      </w:r>
    </w:p>
    <w:p w14:paraId="49DA2E00" w14:textId="77777777" w:rsidR="0007064E" w:rsidRPr="0007064E" w:rsidRDefault="0007064E">
      <w:pPr>
        <w:numPr>
          <w:ilvl w:val="0"/>
          <w:numId w:val="12"/>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Przy wyborze najkorzystniejszej oferty Zamawiający będzie kierował się kryterium ceny oraz jakości zgodnie z poniższym zestawieniem:</w:t>
      </w:r>
    </w:p>
    <w:p w14:paraId="52239130" w14:textId="77777777" w:rsidR="0007064E" w:rsidRPr="0007064E" w:rsidRDefault="0007064E" w:rsidP="0007064E">
      <w:pPr>
        <w:spacing w:before="120" w:after="0"/>
        <w:jc w:val="both"/>
        <w:rPr>
          <w:rFonts w:asciiTheme="minorHAnsi" w:hAnsiTheme="minorHAnsi" w:cstheme="minorHAnsi"/>
          <w:sz w:val="24"/>
          <w:szCs w:val="24"/>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4990"/>
      </w:tblGrid>
      <w:tr w:rsidR="0007064E" w:rsidRPr="0007064E" w14:paraId="16D1A674" w14:textId="77777777" w:rsidTr="0007064E">
        <w:trPr>
          <w:trHeight w:val="476"/>
        </w:trPr>
        <w:tc>
          <w:tcPr>
            <w:tcW w:w="2976" w:type="dxa"/>
            <w:vMerge w:val="restart"/>
            <w:shd w:val="pct10" w:color="auto" w:fill="auto"/>
            <w:vAlign w:val="center"/>
          </w:tcPr>
          <w:p w14:paraId="3985BA73" w14:textId="77777777" w:rsidR="0007064E" w:rsidRPr="0007064E" w:rsidRDefault="0007064E" w:rsidP="0007064E">
            <w:pPr>
              <w:spacing w:before="120" w:after="0"/>
              <w:jc w:val="both"/>
              <w:rPr>
                <w:rFonts w:asciiTheme="minorHAnsi" w:hAnsiTheme="minorHAnsi" w:cstheme="minorHAnsi"/>
                <w:b/>
                <w:sz w:val="24"/>
                <w:szCs w:val="24"/>
                <w:lang w:eastAsia="pl-PL"/>
              </w:rPr>
            </w:pPr>
            <w:r w:rsidRPr="0007064E">
              <w:rPr>
                <w:rFonts w:asciiTheme="minorHAnsi" w:hAnsiTheme="minorHAnsi" w:cstheme="minorHAnsi"/>
                <w:sz w:val="24"/>
                <w:szCs w:val="24"/>
                <w:lang w:eastAsia="pl-PL"/>
              </w:rPr>
              <w:br w:type="page"/>
            </w:r>
            <w:r w:rsidRPr="0007064E">
              <w:rPr>
                <w:rFonts w:asciiTheme="minorHAnsi" w:hAnsiTheme="minorHAnsi" w:cstheme="minorHAnsi"/>
                <w:b/>
                <w:sz w:val="24"/>
                <w:szCs w:val="24"/>
                <w:lang w:eastAsia="pl-PL"/>
              </w:rPr>
              <w:t>Kryterium</w:t>
            </w:r>
          </w:p>
        </w:tc>
        <w:tc>
          <w:tcPr>
            <w:tcW w:w="4990" w:type="dxa"/>
            <w:vMerge w:val="restart"/>
            <w:shd w:val="pct10" w:color="auto" w:fill="auto"/>
            <w:vAlign w:val="center"/>
          </w:tcPr>
          <w:p w14:paraId="5A4EA9B7" w14:textId="77777777" w:rsidR="0007064E" w:rsidRPr="0007064E" w:rsidRDefault="0007064E" w:rsidP="0007064E">
            <w:pPr>
              <w:spacing w:before="120" w:after="0"/>
              <w:jc w:val="both"/>
              <w:rPr>
                <w:rFonts w:asciiTheme="minorHAnsi" w:hAnsiTheme="minorHAnsi" w:cstheme="minorHAnsi"/>
                <w:b/>
                <w:sz w:val="24"/>
                <w:szCs w:val="24"/>
                <w:lang w:eastAsia="pl-PL"/>
              </w:rPr>
            </w:pPr>
            <w:r w:rsidRPr="0007064E">
              <w:rPr>
                <w:rFonts w:asciiTheme="minorHAnsi" w:hAnsiTheme="minorHAnsi" w:cstheme="minorHAnsi"/>
                <w:b/>
                <w:sz w:val="24"/>
                <w:szCs w:val="24"/>
                <w:lang w:eastAsia="pl-PL"/>
              </w:rPr>
              <w:t>Waga</w:t>
            </w:r>
          </w:p>
        </w:tc>
      </w:tr>
      <w:tr w:rsidR="0007064E" w:rsidRPr="0007064E" w14:paraId="4C534705" w14:textId="77777777" w:rsidTr="0007064E">
        <w:trPr>
          <w:trHeight w:val="457"/>
        </w:trPr>
        <w:tc>
          <w:tcPr>
            <w:tcW w:w="2976" w:type="dxa"/>
            <w:vMerge/>
            <w:shd w:val="pct10" w:color="auto" w:fill="auto"/>
            <w:vAlign w:val="center"/>
          </w:tcPr>
          <w:p w14:paraId="03EB62DF" w14:textId="77777777" w:rsidR="0007064E" w:rsidRPr="0007064E" w:rsidRDefault="0007064E" w:rsidP="0007064E">
            <w:pPr>
              <w:spacing w:before="120" w:after="0"/>
              <w:jc w:val="both"/>
              <w:rPr>
                <w:rFonts w:asciiTheme="minorHAnsi" w:hAnsiTheme="minorHAnsi" w:cstheme="minorHAnsi"/>
                <w:sz w:val="24"/>
                <w:szCs w:val="24"/>
                <w:lang w:eastAsia="pl-PL"/>
              </w:rPr>
            </w:pPr>
          </w:p>
        </w:tc>
        <w:tc>
          <w:tcPr>
            <w:tcW w:w="4990" w:type="dxa"/>
            <w:vMerge/>
            <w:shd w:val="pct10" w:color="auto" w:fill="auto"/>
            <w:vAlign w:val="center"/>
          </w:tcPr>
          <w:p w14:paraId="783CB75C" w14:textId="77777777" w:rsidR="0007064E" w:rsidRPr="0007064E" w:rsidRDefault="0007064E" w:rsidP="0007064E">
            <w:pPr>
              <w:spacing w:before="120" w:after="0"/>
              <w:jc w:val="both"/>
              <w:rPr>
                <w:rFonts w:asciiTheme="minorHAnsi" w:hAnsiTheme="minorHAnsi" w:cstheme="minorHAnsi"/>
                <w:sz w:val="24"/>
                <w:szCs w:val="24"/>
                <w:lang w:eastAsia="pl-PL"/>
              </w:rPr>
            </w:pPr>
          </w:p>
        </w:tc>
      </w:tr>
      <w:tr w:rsidR="0007064E" w:rsidRPr="0007064E" w14:paraId="491B031B" w14:textId="77777777" w:rsidTr="0007064E">
        <w:trPr>
          <w:trHeight w:val="614"/>
        </w:trPr>
        <w:tc>
          <w:tcPr>
            <w:tcW w:w="2976" w:type="dxa"/>
            <w:vAlign w:val="center"/>
          </w:tcPr>
          <w:p w14:paraId="31D87BBC"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Cena</w:t>
            </w:r>
          </w:p>
        </w:tc>
        <w:tc>
          <w:tcPr>
            <w:tcW w:w="4990" w:type="dxa"/>
            <w:vAlign w:val="center"/>
          </w:tcPr>
          <w:p w14:paraId="590FAADF"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70%</w:t>
            </w:r>
          </w:p>
        </w:tc>
      </w:tr>
      <w:tr w:rsidR="0007064E" w:rsidRPr="0007064E" w14:paraId="19D503B9" w14:textId="77777777" w:rsidTr="0007064E">
        <w:trPr>
          <w:trHeight w:val="699"/>
        </w:trPr>
        <w:tc>
          <w:tcPr>
            <w:tcW w:w="2976" w:type="dxa"/>
            <w:vAlign w:val="center"/>
          </w:tcPr>
          <w:p w14:paraId="2C52F156"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Jakość</w:t>
            </w:r>
          </w:p>
        </w:tc>
        <w:tc>
          <w:tcPr>
            <w:tcW w:w="4990" w:type="dxa"/>
            <w:vAlign w:val="center"/>
          </w:tcPr>
          <w:p w14:paraId="05013182"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30%</w:t>
            </w:r>
          </w:p>
        </w:tc>
      </w:tr>
    </w:tbl>
    <w:p w14:paraId="1BFC8C3A" w14:textId="77777777" w:rsidR="0007064E" w:rsidRPr="0007064E" w:rsidRDefault="0007064E" w:rsidP="0007064E">
      <w:pPr>
        <w:spacing w:before="120" w:after="0"/>
        <w:jc w:val="both"/>
        <w:rPr>
          <w:rFonts w:asciiTheme="minorHAnsi" w:hAnsiTheme="minorHAnsi" w:cstheme="minorHAnsi"/>
          <w:sz w:val="24"/>
          <w:szCs w:val="24"/>
          <w:lang w:eastAsia="pl-PL"/>
        </w:rPr>
      </w:pPr>
    </w:p>
    <w:p w14:paraId="429C5381" w14:textId="77777777" w:rsidR="0007064E" w:rsidRPr="0007064E" w:rsidRDefault="0007064E">
      <w:pPr>
        <w:numPr>
          <w:ilvl w:val="0"/>
          <w:numId w:val="12"/>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Przy ocenie ofert wartość wagowa wyrażona w procentach będzie wyrażona w punktach (1% = 1 pkt).</w:t>
      </w:r>
    </w:p>
    <w:p w14:paraId="023C4BD1" w14:textId="77777777" w:rsidR="0007064E" w:rsidRPr="0007064E" w:rsidRDefault="0007064E">
      <w:pPr>
        <w:numPr>
          <w:ilvl w:val="0"/>
          <w:numId w:val="12"/>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Oceniane będą tylko oferty niepodlegające odrzuceniu, w odniesieniu do najkorzystniejszych warunków przedstawionych przez wykonawców w zakresie każdego kryterium, zgodnie z niżej określonym sposobem.</w:t>
      </w:r>
    </w:p>
    <w:p w14:paraId="5E353D22" w14:textId="77777777" w:rsidR="0007064E" w:rsidRPr="0007064E" w:rsidRDefault="0007064E">
      <w:pPr>
        <w:numPr>
          <w:ilvl w:val="0"/>
          <w:numId w:val="12"/>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W ramach kryteriów: </w:t>
      </w:r>
    </w:p>
    <w:p w14:paraId="6452445A" w14:textId="759B1D01" w:rsidR="0007064E" w:rsidRPr="00391FC9" w:rsidRDefault="0007064E">
      <w:pPr>
        <w:pStyle w:val="Akapitzlist"/>
        <w:numPr>
          <w:ilvl w:val="0"/>
          <w:numId w:val="35"/>
        </w:numPr>
        <w:spacing w:before="120" w:after="0"/>
        <w:jc w:val="both"/>
        <w:rPr>
          <w:rFonts w:asciiTheme="minorHAnsi" w:hAnsiTheme="minorHAnsi" w:cstheme="minorHAnsi"/>
          <w:sz w:val="24"/>
          <w:szCs w:val="24"/>
          <w:lang w:eastAsia="pl-PL"/>
        </w:rPr>
      </w:pPr>
      <w:r w:rsidRPr="00391FC9">
        <w:rPr>
          <w:rFonts w:asciiTheme="minorHAnsi" w:hAnsiTheme="minorHAnsi" w:cstheme="minorHAnsi"/>
          <w:sz w:val="24"/>
          <w:szCs w:val="24"/>
          <w:lang w:eastAsia="pl-PL"/>
        </w:rPr>
        <w:t>„Cena ” wg wzoru:</w:t>
      </w:r>
    </w:p>
    <w:p w14:paraId="43151E3E"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Cn</w:t>
      </w:r>
    </w:p>
    <w:p w14:paraId="1C35F96E"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Pc=--------- x 70 pkt</w:t>
      </w:r>
    </w:p>
    <w:p w14:paraId="5DAEC0AF"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Cb</w:t>
      </w:r>
    </w:p>
    <w:p w14:paraId="1422DD9B"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Gdzie:</w:t>
      </w:r>
    </w:p>
    <w:p w14:paraId="189C4998"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Pc- punkty uzyskane w kryterium ceny </w:t>
      </w:r>
    </w:p>
    <w:p w14:paraId="3EC00E3B"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Cn- cena brutto z oferty o najniższej cenie </w:t>
      </w:r>
    </w:p>
    <w:p w14:paraId="68EEC83F"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Cb – cena z oferty badanej</w:t>
      </w:r>
    </w:p>
    <w:p w14:paraId="2B84F86C" w14:textId="77777777" w:rsidR="0007064E" w:rsidRPr="0007064E" w:rsidRDefault="0007064E" w:rsidP="0007064E">
      <w:pPr>
        <w:spacing w:before="120" w:after="0"/>
        <w:jc w:val="both"/>
        <w:rPr>
          <w:rFonts w:asciiTheme="minorHAnsi" w:hAnsiTheme="minorHAnsi" w:cstheme="minorHAnsi"/>
          <w:sz w:val="24"/>
          <w:szCs w:val="24"/>
          <w:lang w:eastAsia="pl-PL"/>
        </w:rPr>
      </w:pPr>
    </w:p>
    <w:p w14:paraId="273B116A" w14:textId="754137C6" w:rsidR="0007064E" w:rsidRPr="00772878" w:rsidRDefault="0007064E">
      <w:pPr>
        <w:pStyle w:val="Akapitzlist"/>
        <w:numPr>
          <w:ilvl w:val="0"/>
          <w:numId w:val="35"/>
        </w:numPr>
        <w:spacing w:before="120" w:after="0"/>
        <w:jc w:val="both"/>
        <w:rPr>
          <w:rFonts w:asciiTheme="minorHAnsi" w:hAnsiTheme="minorHAnsi" w:cstheme="minorHAnsi"/>
          <w:sz w:val="24"/>
          <w:szCs w:val="24"/>
          <w:lang w:eastAsia="pl-PL"/>
        </w:rPr>
      </w:pPr>
      <w:r w:rsidRPr="00772878">
        <w:rPr>
          <w:rFonts w:asciiTheme="minorHAnsi" w:hAnsiTheme="minorHAnsi" w:cstheme="minorHAnsi"/>
          <w:sz w:val="24"/>
          <w:szCs w:val="24"/>
          <w:lang w:eastAsia="pl-PL"/>
        </w:rPr>
        <w:t>Kryterium „Jakość” – 30 pkt.</w:t>
      </w:r>
    </w:p>
    <w:p w14:paraId="41873E98"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W ramach kryterium „Jakość” ocenie podlega </w:t>
      </w:r>
    </w:p>
    <w:p w14:paraId="7C792016" w14:textId="77777777" w:rsidR="0007064E" w:rsidRPr="0007064E" w:rsidRDefault="0007064E" w:rsidP="0007064E">
      <w:pPr>
        <w:spacing w:before="120" w:after="0"/>
        <w:jc w:val="both"/>
        <w:rPr>
          <w:rFonts w:asciiTheme="minorHAnsi" w:hAnsiTheme="minorHAnsi" w:cstheme="minorHAnsi"/>
          <w:sz w:val="24"/>
          <w:szCs w:val="24"/>
          <w:lang w:eastAsia="pl-PL"/>
        </w:rPr>
      </w:pPr>
    </w:p>
    <w:p w14:paraId="34482005" w14:textId="68E581E6" w:rsidR="00A77C6A" w:rsidRDefault="00A77C6A">
      <w:pPr>
        <w:pStyle w:val="Akapitzlist"/>
        <w:numPr>
          <w:ilvl w:val="0"/>
          <w:numId w:val="36"/>
        </w:numPr>
        <w:spacing w:before="120" w:after="0"/>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Skrócenie okresu wykonania przedmiotu zamówienia w odniesieniu do terminu wskazanego w części ogólnej IX.1 lit od a) do lit f) – w zależności, na którą część Wykonawca składa ofertę;  </w:t>
      </w:r>
    </w:p>
    <w:p w14:paraId="085587A3" w14:textId="177E159B" w:rsidR="00A77C6A" w:rsidRDefault="00A77C6A">
      <w:pPr>
        <w:pStyle w:val="Akapitzlist"/>
        <w:numPr>
          <w:ilvl w:val="0"/>
          <w:numId w:val="46"/>
        </w:numPr>
        <w:spacing w:before="120" w:after="0"/>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W terminie wskazanym w IX.1. lit od a) do lit. f) – 0 pkt; </w:t>
      </w:r>
    </w:p>
    <w:p w14:paraId="5B0F96BA" w14:textId="7ADC1570" w:rsidR="00A77C6A" w:rsidRDefault="00A77C6A">
      <w:pPr>
        <w:pStyle w:val="Akapitzlist"/>
        <w:numPr>
          <w:ilvl w:val="0"/>
          <w:numId w:val="46"/>
        </w:numPr>
        <w:spacing w:before="120" w:after="0"/>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W terminie o 15 dni krótszym niż termin wskazany w </w:t>
      </w:r>
      <w:r w:rsidR="00C73C5F">
        <w:rPr>
          <w:rFonts w:asciiTheme="minorHAnsi" w:hAnsiTheme="minorHAnsi" w:cstheme="minorHAnsi"/>
          <w:sz w:val="24"/>
          <w:szCs w:val="24"/>
          <w:lang w:eastAsia="pl-PL"/>
        </w:rPr>
        <w:t xml:space="preserve">IX.1. lit. a) do lit. f) – 4 pkt. </w:t>
      </w:r>
    </w:p>
    <w:p w14:paraId="682F57D4" w14:textId="634D6A0E" w:rsidR="00C73C5F" w:rsidRPr="00A77C6A" w:rsidRDefault="00C73C5F">
      <w:pPr>
        <w:pStyle w:val="Akapitzlist"/>
        <w:numPr>
          <w:ilvl w:val="0"/>
          <w:numId w:val="46"/>
        </w:numPr>
        <w:spacing w:before="120" w:after="0"/>
        <w:jc w:val="both"/>
        <w:rPr>
          <w:rFonts w:asciiTheme="minorHAnsi" w:hAnsiTheme="minorHAnsi" w:cstheme="minorHAnsi"/>
          <w:sz w:val="24"/>
          <w:szCs w:val="24"/>
          <w:lang w:eastAsia="pl-PL"/>
        </w:rPr>
      </w:pPr>
      <w:r>
        <w:rPr>
          <w:rFonts w:asciiTheme="minorHAnsi" w:hAnsiTheme="minorHAnsi" w:cstheme="minorHAnsi"/>
          <w:sz w:val="24"/>
          <w:szCs w:val="24"/>
          <w:lang w:eastAsia="pl-PL"/>
        </w:rPr>
        <w:t>W terminie o 30 dni krótszym niż termin wskazany w IX.1. lit. a) do lit. f) – 10 pkt.</w:t>
      </w:r>
    </w:p>
    <w:p w14:paraId="7892B3B5" w14:textId="046A7221" w:rsidR="0007064E" w:rsidRPr="00772878" w:rsidRDefault="0007064E">
      <w:pPr>
        <w:pStyle w:val="Akapitzlist"/>
        <w:numPr>
          <w:ilvl w:val="0"/>
          <w:numId w:val="36"/>
        </w:numPr>
        <w:spacing w:before="120" w:after="0"/>
        <w:jc w:val="both"/>
        <w:rPr>
          <w:rFonts w:asciiTheme="minorHAnsi" w:hAnsiTheme="minorHAnsi" w:cstheme="minorHAnsi"/>
          <w:sz w:val="24"/>
          <w:szCs w:val="24"/>
          <w:lang w:eastAsia="pl-PL"/>
        </w:rPr>
      </w:pPr>
      <w:r w:rsidRPr="00772878">
        <w:rPr>
          <w:rFonts w:asciiTheme="minorHAnsi" w:hAnsiTheme="minorHAnsi" w:cstheme="minorHAnsi"/>
          <w:sz w:val="24"/>
          <w:szCs w:val="24"/>
          <w:lang w:eastAsia="pl-PL"/>
        </w:rPr>
        <w:t>Doświadczenie</w:t>
      </w:r>
    </w:p>
    <w:p w14:paraId="2F051D5E" w14:textId="77777777" w:rsidR="0007064E" w:rsidRPr="0007064E" w:rsidRDefault="0007064E" w:rsidP="0007064E">
      <w:pPr>
        <w:spacing w:before="120" w:after="0"/>
        <w:jc w:val="both"/>
        <w:rPr>
          <w:rFonts w:asciiTheme="minorHAnsi" w:hAnsiTheme="minorHAnsi" w:cstheme="minorHAnsi"/>
          <w:b/>
          <w:sz w:val="24"/>
          <w:szCs w:val="24"/>
          <w:lang w:eastAsia="pl-PL"/>
        </w:rPr>
      </w:pPr>
    </w:p>
    <w:tbl>
      <w:tblPr>
        <w:tblW w:w="9209" w:type="dxa"/>
        <w:tblCellMar>
          <w:left w:w="70" w:type="dxa"/>
          <w:right w:w="70" w:type="dxa"/>
        </w:tblCellMar>
        <w:tblLook w:val="00A0" w:firstRow="1" w:lastRow="0" w:firstColumn="1" w:lastColumn="0" w:noHBand="0" w:noVBand="0"/>
      </w:tblPr>
      <w:tblGrid>
        <w:gridCol w:w="1920"/>
        <w:gridCol w:w="2701"/>
        <w:gridCol w:w="2722"/>
        <w:gridCol w:w="1866"/>
      </w:tblGrid>
      <w:tr w:rsidR="0007064E" w:rsidRPr="0007064E" w14:paraId="27C3B679" w14:textId="77777777" w:rsidTr="0007064E">
        <w:trPr>
          <w:trHeight w:val="300"/>
        </w:trPr>
        <w:tc>
          <w:tcPr>
            <w:tcW w:w="1920" w:type="dxa"/>
            <w:vMerge w:val="restart"/>
            <w:tcBorders>
              <w:top w:val="single" w:sz="4" w:space="0" w:color="auto"/>
              <w:left w:val="single" w:sz="4" w:space="0" w:color="auto"/>
              <w:bottom w:val="single" w:sz="4" w:space="0" w:color="auto"/>
              <w:right w:val="single" w:sz="4" w:space="0" w:color="auto"/>
            </w:tcBorders>
            <w:noWrap/>
            <w:vAlign w:val="center"/>
          </w:tcPr>
          <w:p w14:paraId="7244674D"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Rola</w:t>
            </w:r>
          </w:p>
        </w:tc>
        <w:tc>
          <w:tcPr>
            <w:tcW w:w="7289" w:type="dxa"/>
            <w:gridSpan w:val="3"/>
            <w:tcBorders>
              <w:top w:val="single" w:sz="4" w:space="0" w:color="auto"/>
              <w:left w:val="nil"/>
              <w:bottom w:val="single" w:sz="4" w:space="0" w:color="auto"/>
              <w:right w:val="single" w:sz="4" w:space="0" w:color="auto"/>
            </w:tcBorders>
            <w:noWrap/>
            <w:vAlign w:val="center"/>
          </w:tcPr>
          <w:p w14:paraId="453BF21A"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Doświadczenie</w:t>
            </w:r>
          </w:p>
        </w:tc>
      </w:tr>
      <w:tr w:rsidR="0007064E" w:rsidRPr="0007064E" w14:paraId="3CBD491F" w14:textId="77777777" w:rsidTr="0007064E">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14:paraId="1A3C106F" w14:textId="77777777" w:rsidR="0007064E" w:rsidRPr="0007064E" w:rsidRDefault="0007064E" w:rsidP="0007064E">
            <w:pPr>
              <w:spacing w:before="120" w:after="0"/>
              <w:jc w:val="both"/>
              <w:rPr>
                <w:rFonts w:asciiTheme="minorHAnsi" w:hAnsiTheme="minorHAnsi" w:cstheme="minorHAnsi"/>
                <w:b/>
                <w:bCs/>
                <w:sz w:val="24"/>
                <w:szCs w:val="24"/>
                <w:lang w:eastAsia="pl-PL"/>
              </w:rPr>
            </w:pPr>
          </w:p>
        </w:tc>
        <w:tc>
          <w:tcPr>
            <w:tcW w:w="2701" w:type="dxa"/>
            <w:tcBorders>
              <w:top w:val="nil"/>
              <w:left w:val="nil"/>
              <w:bottom w:val="single" w:sz="4" w:space="0" w:color="auto"/>
              <w:right w:val="single" w:sz="4" w:space="0" w:color="auto"/>
            </w:tcBorders>
            <w:noWrap/>
            <w:vAlign w:val="center"/>
          </w:tcPr>
          <w:p w14:paraId="0D4F28F3"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1 rok  doświadczenia</w:t>
            </w:r>
          </w:p>
        </w:tc>
        <w:tc>
          <w:tcPr>
            <w:tcW w:w="2722" w:type="dxa"/>
            <w:tcBorders>
              <w:top w:val="nil"/>
              <w:left w:val="nil"/>
              <w:bottom w:val="single" w:sz="4" w:space="0" w:color="auto"/>
              <w:right w:val="single" w:sz="4" w:space="0" w:color="auto"/>
            </w:tcBorders>
            <w:noWrap/>
            <w:vAlign w:val="center"/>
          </w:tcPr>
          <w:p w14:paraId="30E2B5B7"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od 2 do 3 lat doświadczenia</w:t>
            </w:r>
          </w:p>
        </w:tc>
        <w:tc>
          <w:tcPr>
            <w:tcW w:w="1866" w:type="dxa"/>
            <w:tcBorders>
              <w:top w:val="nil"/>
              <w:left w:val="nil"/>
              <w:bottom w:val="single" w:sz="4" w:space="0" w:color="auto"/>
              <w:right w:val="single" w:sz="4" w:space="0" w:color="auto"/>
            </w:tcBorders>
            <w:noWrap/>
            <w:vAlign w:val="center"/>
          </w:tcPr>
          <w:p w14:paraId="0461F33E"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powyżej 3 lat doświadczenia</w:t>
            </w:r>
          </w:p>
        </w:tc>
      </w:tr>
      <w:tr w:rsidR="0007064E" w:rsidRPr="0007064E" w14:paraId="0B3C15CF" w14:textId="77777777" w:rsidTr="0007064E">
        <w:trPr>
          <w:trHeight w:val="300"/>
        </w:trPr>
        <w:tc>
          <w:tcPr>
            <w:tcW w:w="1920" w:type="dxa"/>
            <w:tcBorders>
              <w:top w:val="nil"/>
              <w:left w:val="single" w:sz="4" w:space="0" w:color="auto"/>
              <w:bottom w:val="single" w:sz="4" w:space="0" w:color="auto"/>
              <w:right w:val="single" w:sz="4" w:space="0" w:color="auto"/>
            </w:tcBorders>
            <w:noWrap/>
            <w:vAlign w:val="center"/>
          </w:tcPr>
          <w:p w14:paraId="44AAFB8F"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Kierownik projektu</w:t>
            </w:r>
          </w:p>
        </w:tc>
        <w:tc>
          <w:tcPr>
            <w:tcW w:w="2701" w:type="dxa"/>
            <w:tcBorders>
              <w:top w:val="nil"/>
              <w:left w:val="nil"/>
              <w:bottom w:val="single" w:sz="4" w:space="0" w:color="auto"/>
              <w:right w:val="single" w:sz="4" w:space="0" w:color="auto"/>
            </w:tcBorders>
            <w:noWrap/>
            <w:vAlign w:val="center"/>
          </w:tcPr>
          <w:p w14:paraId="6E8179DC"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0 pkt.</w:t>
            </w:r>
          </w:p>
        </w:tc>
        <w:tc>
          <w:tcPr>
            <w:tcW w:w="2722" w:type="dxa"/>
            <w:tcBorders>
              <w:top w:val="nil"/>
              <w:left w:val="nil"/>
              <w:bottom w:val="single" w:sz="4" w:space="0" w:color="auto"/>
              <w:right w:val="single" w:sz="4" w:space="0" w:color="auto"/>
            </w:tcBorders>
            <w:noWrap/>
            <w:vAlign w:val="center"/>
          </w:tcPr>
          <w:p w14:paraId="782CCFC0"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4 pkt</w:t>
            </w:r>
          </w:p>
        </w:tc>
        <w:tc>
          <w:tcPr>
            <w:tcW w:w="1866" w:type="dxa"/>
            <w:tcBorders>
              <w:top w:val="nil"/>
              <w:left w:val="nil"/>
              <w:bottom w:val="single" w:sz="4" w:space="0" w:color="auto"/>
              <w:right w:val="single" w:sz="4" w:space="0" w:color="auto"/>
            </w:tcBorders>
            <w:noWrap/>
            <w:vAlign w:val="center"/>
          </w:tcPr>
          <w:p w14:paraId="6A2AE911"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6 pkt.</w:t>
            </w:r>
          </w:p>
        </w:tc>
      </w:tr>
      <w:tr w:rsidR="0007064E" w:rsidRPr="0007064E" w14:paraId="1646BA3D" w14:textId="77777777" w:rsidTr="0007064E">
        <w:trPr>
          <w:trHeight w:val="300"/>
        </w:trPr>
        <w:tc>
          <w:tcPr>
            <w:tcW w:w="1920" w:type="dxa"/>
            <w:tcBorders>
              <w:top w:val="nil"/>
              <w:left w:val="single" w:sz="4" w:space="0" w:color="auto"/>
              <w:bottom w:val="single" w:sz="4" w:space="0" w:color="auto"/>
              <w:right w:val="single" w:sz="4" w:space="0" w:color="auto"/>
            </w:tcBorders>
            <w:noWrap/>
            <w:vAlign w:val="center"/>
          </w:tcPr>
          <w:p w14:paraId="1B1D5781"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Montażysta</w:t>
            </w:r>
          </w:p>
        </w:tc>
        <w:tc>
          <w:tcPr>
            <w:tcW w:w="2701" w:type="dxa"/>
            <w:tcBorders>
              <w:top w:val="nil"/>
              <w:left w:val="nil"/>
              <w:bottom w:val="single" w:sz="4" w:space="0" w:color="auto"/>
              <w:right w:val="single" w:sz="4" w:space="0" w:color="auto"/>
            </w:tcBorders>
            <w:noWrap/>
            <w:vAlign w:val="center"/>
          </w:tcPr>
          <w:p w14:paraId="4FB2B745"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1 pkt</w:t>
            </w:r>
          </w:p>
        </w:tc>
        <w:tc>
          <w:tcPr>
            <w:tcW w:w="2722" w:type="dxa"/>
            <w:tcBorders>
              <w:top w:val="nil"/>
              <w:left w:val="nil"/>
              <w:bottom w:val="single" w:sz="4" w:space="0" w:color="auto"/>
              <w:right w:val="single" w:sz="4" w:space="0" w:color="auto"/>
            </w:tcBorders>
            <w:noWrap/>
            <w:vAlign w:val="center"/>
          </w:tcPr>
          <w:p w14:paraId="162DAFE1"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2 pkt</w:t>
            </w:r>
          </w:p>
        </w:tc>
        <w:tc>
          <w:tcPr>
            <w:tcW w:w="1866" w:type="dxa"/>
            <w:tcBorders>
              <w:top w:val="nil"/>
              <w:left w:val="nil"/>
              <w:bottom w:val="single" w:sz="4" w:space="0" w:color="auto"/>
              <w:right w:val="single" w:sz="4" w:space="0" w:color="auto"/>
            </w:tcBorders>
            <w:noWrap/>
            <w:vAlign w:val="center"/>
          </w:tcPr>
          <w:p w14:paraId="71C10E19"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 4 pkt</w:t>
            </w:r>
          </w:p>
        </w:tc>
      </w:tr>
      <w:tr w:rsidR="0007064E" w:rsidRPr="0007064E" w14:paraId="773C5B19" w14:textId="77777777" w:rsidTr="0007064E">
        <w:trPr>
          <w:trHeight w:val="300"/>
        </w:trPr>
        <w:tc>
          <w:tcPr>
            <w:tcW w:w="1920" w:type="dxa"/>
            <w:tcBorders>
              <w:top w:val="nil"/>
              <w:left w:val="single" w:sz="4" w:space="0" w:color="auto"/>
              <w:bottom w:val="single" w:sz="4" w:space="0" w:color="auto"/>
              <w:right w:val="single" w:sz="4" w:space="0" w:color="auto"/>
            </w:tcBorders>
            <w:noWrap/>
            <w:vAlign w:val="center"/>
          </w:tcPr>
          <w:p w14:paraId="32637207"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Kamerzysta</w:t>
            </w:r>
          </w:p>
        </w:tc>
        <w:tc>
          <w:tcPr>
            <w:tcW w:w="2701" w:type="dxa"/>
            <w:tcBorders>
              <w:top w:val="nil"/>
              <w:left w:val="nil"/>
              <w:bottom w:val="single" w:sz="4" w:space="0" w:color="auto"/>
              <w:right w:val="single" w:sz="4" w:space="0" w:color="auto"/>
            </w:tcBorders>
            <w:noWrap/>
            <w:vAlign w:val="center"/>
          </w:tcPr>
          <w:p w14:paraId="2C1A5567"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1 pkt.</w:t>
            </w:r>
          </w:p>
        </w:tc>
        <w:tc>
          <w:tcPr>
            <w:tcW w:w="2722" w:type="dxa"/>
            <w:tcBorders>
              <w:top w:val="nil"/>
              <w:left w:val="nil"/>
              <w:bottom w:val="single" w:sz="4" w:space="0" w:color="auto"/>
              <w:right w:val="single" w:sz="4" w:space="0" w:color="auto"/>
            </w:tcBorders>
            <w:noWrap/>
            <w:vAlign w:val="center"/>
          </w:tcPr>
          <w:p w14:paraId="094B289D"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2 pkt.</w:t>
            </w:r>
          </w:p>
        </w:tc>
        <w:tc>
          <w:tcPr>
            <w:tcW w:w="1866" w:type="dxa"/>
            <w:tcBorders>
              <w:top w:val="nil"/>
              <w:left w:val="nil"/>
              <w:bottom w:val="single" w:sz="4" w:space="0" w:color="auto"/>
              <w:right w:val="single" w:sz="4" w:space="0" w:color="auto"/>
            </w:tcBorders>
            <w:noWrap/>
            <w:vAlign w:val="center"/>
          </w:tcPr>
          <w:p w14:paraId="2361BA7F" w14:textId="29143DB5" w:rsidR="0007064E" w:rsidRPr="0007064E" w:rsidRDefault="00772878" w:rsidP="0007064E">
            <w:pPr>
              <w:spacing w:before="120" w:after="0"/>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4 </w:t>
            </w:r>
            <w:r w:rsidR="0007064E" w:rsidRPr="0007064E">
              <w:rPr>
                <w:rFonts w:asciiTheme="minorHAnsi" w:hAnsiTheme="minorHAnsi" w:cstheme="minorHAnsi"/>
                <w:sz w:val="24"/>
                <w:szCs w:val="24"/>
                <w:lang w:eastAsia="pl-PL"/>
              </w:rPr>
              <w:t>pkt.</w:t>
            </w:r>
          </w:p>
        </w:tc>
      </w:tr>
    </w:tbl>
    <w:p w14:paraId="32BFAAD9" w14:textId="77777777" w:rsidR="0007064E" w:rsidRPr="0007064E" w:rsidRDefault="0007064E" w:rsidP="0007064E">
      <w:pPr>
        <w:spacing w:before="120" w:after="0"/>
        <w:jc w:val="both"/>
        <w:rPr>
          <w:rFonts w:asciiTheme="minorHAnsi" w:hAnsiTheme="minorHAnsi" w:cstheme="minorHAnsi"/>
          <w:b/>
          <w:sz w:val="24"/>
          <w:szCs w:val="24"/>
          <w:lang w:eastAsia="pl-PL"/>
        </w:rPr>
      </w:pPr>
    </w:p>
    <w:p w14:paraId="7E0A046B" w14:textId="3F890E72" w:rsidR="0007064E" w:rsidRPr="0007064E" w:rsidRDefault="0007064E" w:rsidP="0007064E">
      <w:pPr>
        <w:spacing w:before="120" w:after="0"/>
        <w:jc w:val="both"/>
        <w:rPr>
          <w:rFonts w:asciiTheme="minorHAnsi" w:hAnsiTheme="minorHAnsi" w:cstheme="minorHAnsi"/>
          <w:b/>
          <w:sz w:val="24"/>
          <w:szCs w:val="24"/>
          <w:lang w:eastAsia="pl-PL"/>
        </w:rPr>
      </w:pPr>
      <w:r w:rsidRPr="0007064E">
        <w:rPr>
          <w:rFonts w:asciiTheme="minorHAnsi" w:hAnsiTheme="minorHAnsi" w:cstheme="minorHAnsi"/>
          <w:b/>
          <w:sz w:val="24"/>
          <w:szCs w:val="24"/>
          <w:lang w:eastAsia="pl-PL"/>
        </w:rPr>
        <w:t>Wykonawca może uzyskać maksymalnie 1</w:t>
      </w:r>
      <w:r w:rsidR="00723E28">
        <w:rPr>
          <w:rFonts w:asciiTheme="minorHAnsi" w:hAnsiTheme="minorHAnsi" w:cstheme="minorHAnsi"/>
          <w:b/>
          <w:sz w:val="24"/>
          <w:szCs w:val="24"/>
          <w:lang w:eastAsia="pl-PL"/>
        </w:rPr>
        <w:t xml:space="preserve">4 </w:t>
      </w:r>
      <w:r w:rsidRPr="0007064E">
        <w:rPr>
          <w:rFonts w:asciiTheme="minorHAnsi" w:hAnsiTheme="minorHAnsi" w:cstheme="minorHAnsi"/>
          <w:b/>
          <w:sz w:val="24"/>
          <w:szCs w:val="24"/>
          <w:lang w:eastAsia="pl-PL"/>
        </w:rPr>
        <w:t>punktów</w:t>
      </w:r>
    </w:p>
    <w:p w14:paraId="584B0263" w14:textId="77777777" w:rsidR="0007064E" w:rsidRPr="0007064E" w:rsidRDefault="0007064E">
      <w:pPr>
        <w:numPr>
          <w:ilvl w:val="0"/>
          <w:numId w:val="36"/>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Portfolio Wykonawcy</w:t>
      </w:r>
    </w:p>
    <w:p w14:paraId="50A76EE6" w14:textId="77777777" w:rsidR="0007064E" w:rsidRPr="0007064E" w:rsidRDefault="0007064E" w:rsidP="0007064E">
      <w:pPr>
        <w:spacing w:before="120" w:after="0"/>
        <w:jc w:val="both"/>
        <w:rPr>
          <w:rFonts w:asciiTheme="minorHAnsi" w:hAnsiTheme="minorHAnsi" w:cstheme="minorHAnsi"/>
          <w:sz w:val="24"/>
          <w:szCs w:val="24"/>
          <w:lang w:eastAsia="pl-PL"/>
        </w:rPr>
      </w:pPr>
    </w:p>
    <w:p w14:paraId="42564CB7" w14:textId="73334DE6"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W przypadku kryterium portfolio – wskazać należy usługi przygotowane i nadzorowane przez kierownika projektu - należy podać linki do </w:t>
      </w:r>
      <w:r w:rsidR="00772878">
        <w:rPr>
          <w:rFonts w:asciiTheme="minorHAnsi" w:hAnsiTheme="minorHAnsi" w:cstheme="minorHAnsi"/>
          <w:sz w:val="24"/>
          <w:szCs w:val="24"/>
          <w:lang w:eastAsia="pl-PL"/>
        </w:rPr>
        <w:t>2</w:t>
      </w:r>
      <w:r w:rsidRPr="0007064E">
        <w:rPr>
          <w:rFonts w:asciiTheme="minorHAnsi" w:hAnsiTheme="minorHAnsi" w:cstheme="minorHAnsi"/>
          <w:sz w:val="24"/>
          <w:szCs w:val="24"/>
          <w:lang w:eastAsia="pl-PL"/>
        </w:rPr>
        <w:t xml:space="preserve"> filmów  stworzonych lub nadzorowanych przez Wykonawcę; </w:t>
      </w:r>
    </w:p>
    <w:p w14:paraId="03C9D62F" w14:textId="77777777" w:rsidR="0007064E" w:rsidRPr="0007064E" w:rsidRDefault="0007064E" w:rsidP="0007064E">
      <w:pPr>
        <w:spacing w:before="120" w:after="0"/>
        <w:jc w:val="both"/>
        <w:rPr>
          <w:rFonts w:asciiTheme="minorHAnsi" w:hAnsiTheme="minorHAnsi" w:cstheme="minorHAnsi"/>
          <w:sz w:val="24"/>
          <w:szCs w:val="24"/>
          <w:lang w:eastAsia="pl-PL"/>
        </w:rPr>
      </w:pPr>
    </w:p>
    <w:p w14:paraId="712A8A69" w14:textId="3E5262EF"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Szczegółowa ocena 2 </w:t>
      </w:r>
      <w:r w:rsidR="00772878">
        <w:rPr>
          <w:rFonts w:asciiTheme="minorHAnsi" w:hAnsiTheme="minorHAnsi" w:cstheme="minorHAnsi"/>
          <w:sz w:val="24"/>
          <w:szCs w:val="24"/>
          <w:lang w:eastAsia="pl-PL"/>
        </w:rPr>
        <w:t>filmów wskazanych</w:t>
      </w:r>
      <w:r w:rsidRPr="0007064E">
        <w:rPr>
          <w:rFonts w:asciiTheme="minorHAnsi" w:hAnsiTheme="minorHAnsi" w:cstheme="minorHAnsi"/>
          <w:sz w:val="24"/>
          <w:szCs w:val="24"/>
          <w:lang w:eastAsia="pl-PL"/>
        </w:rPr>
        <w:t xml:space="preserve"> w portfolio zostanie dokonana w oparciu o 6 szczegółowych aspektów wskazanych w poniższej tabeli. W przypadku każdego kryterium oceny filmu można uzyskać od 0 do 1 pkt., czyli max. _ punktów za każdy serwis. Sposób </w:t>
      </w:r>
      <w:r w:rsidRPr="0007064E">
        <w:rPr>
          <w:rFonts w:asciiTheme="minorHAnsi" w:hAnsiTheme="minorHAnsi" w:cstheme="minorHAnsi"/>
          <w:sz w:val="24"/>
          <w:szCs w:val="24"/>
          <w:lang w:eastAsia="pl-PL"/>
        </w:rPr>
        <w:lastRenderedPageBreak/>
        <w:t>przyznawania punktów w przypadku każdego z aspektów: 0 pkt. – kryterium niespełnione w ogóle lub spełnione w niewielkim stopniu, 1 pkt. – w stopniu bardzo dobrym lub wyróżniającym się.</w:t>
      </w:r>
    </w:p>
    <w:p w14:paraId="080CC6F9" w14:textId="77777777" w:rsidR="0007064E" w:rsidRPr="0007064E" w:rsidRDefault="0007064E" w:rsidP="0007064E">
      <w:pPr>
        <w:spacing w:before="120" w:after="0"/>
        <w:jc w:val="both"/>
        <w:rPr>
          <w:rFonts w:asciiTheme="minorHAnsi" w:hAnsiTheme="minorHAnsi" w:cstheme="minorHAnsi"/>
          <w:sz w:val="24"/>
          <w:szCs w:val="24"/>
          <w:lang w:eastAsia="pl-PL"/>
        </w:rPr>
      </w:pPr>
    </w:p>
    <w:tbl>
      <w:tblPr>
        <w:tblW w:w="5081" w:type="pct"/>
        <w:tblLayout w:type="fixed"/>
        <w:tblCellMar>
          <w:left w:w="70" w:type="dxa"/>
          <w:right w:w="70" w:type="dxa"/>
        </w:tblCellMar>
        <w:tblLook w:val="00A0" w:firstRow="1" w:lastRow="0" w:firstColumn="1" w:lastColumn="0" w:noHBand="0" w:noVBand="0"/>
      </w:tblPr>
      <w:tblGrid>
        <w:gridCol w:w="561"/>
        <w:gridCol w:w="7259"/>
        <w:gridCol w:w="1387"/>
      </w:tblGrid>
      <w:tr w:rsidR="0007064E" w:rsidRPr="0007064E" w14:paraId="1F37392E" w14:textId="77777777" w:rsidTr="0007064E">
        <w:trPr>
          <w:trHeight w:val="308"/>
        </w:trPr>
        <w:tc>
          <w:tcPr>
            <w:tcW w:w="305" w:type="pct"/>
            <w:tcBorders>
              <w:top w:val="single" w:sz="4" w:space="0" w:color="auto"/>
              <w:left w:val="single" w:sz="4" w:space="0" w:color="auto"/>
              <w:bottom w:val="single" w:sz="4" w:space="0" w:color="auto"/>
              <w:right w:val="single" w:sz="4" w:space="0" w:color="auto"/>
            </w:tcBorders>
            <w:noWrap/>
            <w:vAlign w:val="bottom"/>
          </w:tcPr>
          <w:p w14:paraId="6D39F66D"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Lp.</w:t>
            </w:r>
          </w:p>
        </w:tc>
        <w:tc>
          <w:tcPr>
            <w:tcW w:w="3942" w:type="pct"/>
            <w:tcBorders>
              <w:top w:val="single" w:sz="4" w:space="0" w:color="auto"/>
              <w:left w:val="nil"/>
              <w:bottom w:val="single" w:sz="4" w:space="0" w:color="auto"/>
              <w:right w:val="single" w:sz="4" w:space="0" w:color="auto"/>
            </w:tcBorders>
            <w:noWrap/>
            <w:vAlign w:val="bottom"/>
          </w:tcPr>
          <w:p w14:paraId="63AFA7BC"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Kryterium</w:t>
            </w:r>
          </w:p>
        </w:tc>
        <w:tc>
          <w:tcPr>
            <w:tcW w:w="753" w:type="pct"/>
            <w:tcBorders>
              <w:top w:val="single" w:sz="4" w:space="0" w:color="auto"/>
              <w:left w:val="nil"/>
              <w:bottom w:val="single" w:sz="4" w:space="0" w:color="auto"/>
              <w:right w:val="single" w:sz="4" w:space="0" w:color="auto"/>
            </w:tcBorders>
            <w:noWrap/>
            <w:vAlign w:val="bottom"/>
          </w:tcPr>
          <w:p w14:paraId="64C2C61D" w14:textId="77777777" w:rsidR="0007064E" w:rsidRPr="0007064E" w:rsidRDefault="0007064E" w:rsidP="0007064E">
            <w:pPr>
              <w:spacing w:before="120" w:after="0"/>
              <w:jc w:val="both"/>
              <w:rPr>
                <w:rFonts w:asciiTheme="minorHAnsi" w:hAnsiTheme="minorHAnsi" w:cstheme="minorHAnsi"/>
                <w:b/>
                <w:bCs/>
                <w:sz w:val="24"/>
                <w:szCs w:val="24"/>
                <w:lang w:eastAsia="pl-PL"/>
              </w:rPr>
            </w:pPr>
            <w:r w:rsidRPr="0007064E">
              <w:rPr>
                <w:rFonts w:asciiTheme="minorHAnsi" w:hAnsiTheme="minorHAnsi" w:cstheme="minorHAnsi"/>
                <w:b/>
                <w:bCs/>
                <w:sz w:val="24"/>
                <w:szCs w:val="24"/>
                <w:lang w:eastAsia="pl-PL"/>
              </w:rPr>
              <w:t>Liczba punktów</w:t>
            </w:r>
          </w:p>
        </w:tc>
      </w:tr>
      <w:tr w:rsidR="0007064E" w:rsidRPr="0007064E" w14:paraId="1852D437" w14:textId="77777777" w:rsidTr="0007064E">
        <w:trPr>
          <w:trHeight w:val="308"/>
        </w:trPr>
        <w:tc>
          <w:tcPr>
            <w:tcW w:w="305" w:type="pct"/>
            <w:tcBorders>
              <w:top w:val="nil"/>
              <w:left w:val="single" w:sz="4" w:space="0" w:color="auto"/>
              <w:bottom w:val="single" w:sz="4" w:space="0" w:color="auto"/>
              <w:right w:val="single" w:sz="4" w:space="0" w:color="auto"/>
            </w:tcBorders>
            <w:noWrap/>
            <w:vAlign w:val="center"/>
          </w:tcPr>
          <w:p w14:paraId="249949BE"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27AEC20F"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Film w jakości min. 1920x1080p</w:t>
            </w:r>
          </w:p>
        </w:tc>
        <w:tc>
          <w:tcPr>
            <w:tcW w:w="753" w:type="pct"/>
            <w:tcBorders>
              <w:top w:val="nil"/>
              <w:left w:val="nil"/>
              <w:bottom w:val="single" w:sz="4" w:space="0" w:color="auto"/>
              <w:right w:val="single" w:sz="4" w:space="0" w:color="auto"/>
            </w:tcBorders>
            <w:noWrap/>
            <w:vAlign w:val="center"/>
          </w:tcPr>
          <w:p w14:paraId="76579096"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Maks 1 pkt</w:t>
            </w:r>
          </w:p>
        </w:tc>
      </w:tr>
      <w:tr w:rsidR="0007064E" w:rsidRPr="0007064E" w14:paraId="7B1CE05C" w14:textId="77777777" w:rsidTr="0007064E">
        <w:trPr>
          <w:trHeight w:val="375"/>
        </w:trPr>
        <w:tc>
          <w:tcPr>
            <w:tcW w:w="305" w:type="pct"/>
            <w:tcBorders>
              <w:top w:val="nil"/>
              <w:left w:val="single" w:sz="4" w:space="0" w:color="auto"/>
              <w:bottom w:val="single" w:sz="4" w:space="0" w:color="auto"/>
              <w:right w:val="single" w:sz="4" w:space="0" w:color="auto"/>
            </w:tcBorders>
            <w:noWrap/>
            <w:vAlign w:val="center"/>
          </w:tcPr>
          <w:p w14:paraId="3CA3F010"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783D647C"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Film z transkrypcją</w:t>
            </w:r>
          </w:p>
        </w:tc>
        <w:tc>
          <w:tcPr>
            <w:tcW w:w="753" w:type="pct"/>
            <w:tcBorders>
              <w:top w:val="nil"/>
              <w:left w:val="nil"/>
              <w:bottom w:val="single" w:sz="4" w:space="0" w:color="auto"/>
              <w:right w:val="single" w:sz="4" w:space="0" w:color="auto"/>
            </w:tcBorders>
            <w:noWrap/>
            <w:vAlign w:val="center"/>
          </w:tcPr>
          <w:p w14:paraId="6644DE9B"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Maks 1 pkt</w:t>
            </w:r>
          </w:p>
        </w:tc>
      </w:tr>
      <w:tr w:rsidR="0007064E" w:rsidRPr="0007064E" w14:paraId="4DDA9FE9" w14:textId="77777777" w:rsidTr="0007064E">
        <w:trPr>
          <w:trHeight w:val="308"/>
        </w:trPr>
        <w:tc>
          <w:tcPr>
            <w:tcW w:w="305" w:type="pct"/>
            <w:tcBorders>
              <w:top w:val="nil"/>
              <w:left w:val="single" w:sz="4" w:space="0" w:color="auto"/>
              <w:bottom w:val="single" w:sz="4" w:space="0" w:color="auto"/>
              <w:right w:val="single" w:sz="4" w:space="0" w:color="auto"/>
            </w:tcBorders>
            <w:noWrap/>
            <w:vAlign w:val="center"/>
          </w:tcPr>
          <w:p w14:paraId="1DD81386"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0571B6F4"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Film z animacjami</w:t>
            </w:r>
          </w:p>
        </w:tc>
        <w:tc>
          <w:tcPr>
            <w:tcW w:w="753" w:type="pct"/>
            <w:tcBorders>
              <w:top w:val="nil"/>
              <w:left w:val="nil"/>
              <w:bottom w:val="single" w:sz="4" w:space="0" w:color="auto"/>
              <w:right w:val="single" w:sz="4" w:space="0" w:color="auto"/>
            </w:tcBorders>
            <w:noWrap/>
            <w:vAlign w:val="center"/>
          </w:tcPr>
          <w:p w14:paraId="768455C0"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Maks 1 pkt</w:t>
            </w:r>
          </w:p>
        </w:tc>
      </w:tr>
      <w:tr w:rsidR="0007064E" w:rsidRPr="0007064E" w14:paraId="624FFB35" w14:textId="77777777" w:rsidTr="0007064E">
        <w:trPr>
          <w:trHeight w:val="308"/>
        </w:trPr>
        <w:tc>
          <w:tcPr>
            <w:tcW w:w="305" w:type="pct"/>
            <w:tcBorders>
              <w:top w:val="nil"/>
              <w:left w:val="single" w:sz="4" w:space="0" w:color="auto"/>
              <w:bottom w:val="single" w:sz="4" w:space="0" w:color="auto"/>
              <w:right w:val="single" w:sz="4" w:space="0" w:color="auto"/>
            </w:tcBorders>
            <w:noWrap/>
            <w:vAlign w:val="center"/>
          </w:tcPr>
          <w:p w14:paraId="57357C8B"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39F7C49A"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Film z wykorzystaniem licznej ilości - wywiadów przeprowadzanych przed</w:t>
            </w:r>
          </w:p>
          <w:p w14:paraId="713E1532"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Kamerą</w:t>
            </w:r>
          </w:p>
        </w:tc>
        <w:tc>
          <w:tcPr>
            <w:tcW w:w="753" w:type="pct"/>
            <w:tcBorders>
              <w:top w:val="nil"/>
              <w:left w:val="nil"/>
              <w:bottom w:val="single" w:sz="4" w:space="0" w:color="auto"/>
              <w:right w:val="single" w:sz="4" w:space="0" w:color="auto"/>
            </w:tcBorders>
            <w:noWrap/>
            <w:vAlign w:val="center"/>
          </w:tcPr>
          <w:p w14:paraId="75C0036A"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Maks 1 pkt</w:t>
            </w:r>
          </w:p>
        </w:tc>
      </w:tr>
      <w:tr w:rsidR="0007064E" w:rsidRPr="0007064E" w14:paraId="3AB489DE" w14:textId="77777777" w:rsidTr="0007064E">
        <w:trPr>
          <w:trHeight w:val="308"/>
        </w:trPr>
        <w:tc>
          <w:tcPr>
            <w:tcW w:w="305" w:type="pct"/>
            <w:tcBorders>
              <w:top w:val="nil"/>
              <w:left w:val="single" w:sz="4" w:space="0" w:color="auto"/>
              <w:bottom w:val="single" w:sz="4" w:space="0" w:color="auto"/>
              <w:right w:val="single" w:sz="4" w:space="0" w:color="auto"/>
            </w:tcBorders>
            <w:noWrap/>
            <w:vAlign w:val="center"/>
          </w:tcPr>
          <w:p w14:paraId="31650A47"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0C482076"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Film zawiera różnorodne kadry i plany</w:t>
            </w:r>
          </w:p>
        </w:tc>
        <w:tc>
          <w:tcPr>
            <w:tcW w:w="753" w:type="pct"/>
            <w:tcBorders>
              <w:top w:val="nil"/>
              <w:left w:val="nil"/>
              <w:bottom w:val="single" w:sz="4" w:space="0" w:color="auto"/>
              <w:right w:val="single" w:sz="4" w:space="0" w:color="auto"/>
            </w:tcBorders>
            <w:noWrap/>
            <w:vAlign w:val="center"/>
          </w:tcPr>
          <w:p w14:paraId="4611FA1A"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Maks 1 pkt</w:t>
            </w:r>
          </w:p>
        </w:tc>
      </w:tr>
      <w:tr w:rsidR="0007064E" w:rsidRPr="0007064E" w14:paraId="49A000C4" w14:textId="77777777" w:rsidTr="0007064E">
        <w:trPr>
          <w:trHeight w:val="308"/>
        </w:trPr>
        <w:tc>
          <w:tcPr>
            <w:tcW w:w="305" w:type="pct"/>
            <w:tcBorders>
              <w:top w:val="nil"/>
              <w:left w:val="single" w:sz="4" w:space="0" w:color="auto"/>
              <w:bottom w:val="single" w:sz="4" w:space="0" w:color="auto"/>
              <w:right w:val="single" w:sz="4" w:space="0" w:color="auto"/>
            </w:tcBorders>
            <w:noWrap/>
            <w:vAlign w:val="center"/>
          </w:tcPr>
          <w:p w14:paraId="3B19DBFF"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6A199103"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Film zawiera muzykę</w:t>
            </w:r>
          </w:p>
        </w:tc>
        <w:tc>
          <w:tcPr>
            <w:tcW w:w="753" w:type="pct"/>
            <w:tcBorders>
              <w:top w:val="nil"/>
              <w:left w:val="nil"/>
              <w:bottom w:val="single" w:sz="4" w:space="0" w:color="auto"/>
              <w:right w:val="single" w:sz="4" w:space="0" w:color="auto"/>
            </w:tcBorders>
            <w:noWrap/>
            <w:vAlign w:val="center"/>
          </w:tcPr>
          <w:p w14:paraId="71DD15F3" w14:textId="77777777" w:rsidR="0007064E" w:rsidRPr="0007064E" w:rsidRDefault="0007064E" w:rsidP="0007064E">
            <w:p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Maks 1 pkt</w:t>
            </w:r>
          </w:p>
        </w:tc>
      </w:tr>
    </w:tbl>
    <w:p w14:paraId="1A4A31DA" w14:textId="77777777" w:rsidR="0007064E" w:rsidRPr="0007064E" w:rsidRDefault="0007064E" w:rsidP="0007064E">
      <w:pPr>
        <w:spacing w:before="120" w:after="0"/>
        <w:jc w:val="both"/>
        <w:rPr>
          <w:rFonts w:asciiTheme="minorHAnsi" w:hAnsiTheme="minorHAnsi" w:cstheme="minorHAnsi"/>
          <w:b/>
          <w:sz w:val="24"/>
          <w:szCs w:val="24"/>
          <w:lang w:eastAsia="pl-PL"/>
        </w:rPr>
      </w:pPr>
    </w:p>
    <w:p w14:paraId="2B673916" w14:textId="77777777" w:rsidR="0007064E" w:rsidRPr="0007064E" w:rsidRDefault="0007064E">
      <w:pPr>
        <w:numPr>
          <w:ilvl w:val="0"/>
          <w:numId w:val="36"/>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W przypadku braku możliwości zweryfikowania danego aspektu zamawiający przyzna 0 pkt w tym aspekcie.</w:t>
      </w:r>
    </w:p>
    <w:p w14:paraId="21A3DD5A" w14:textId="12195674" w:rsidR="0007064E" w:rsidRPr="00772878" w:rsidRDefault="0007064E">
      <w:pPr>
        <w:pStyle w:val="Akapitzlist"/>
        <w:numPr>
          <w:ilvl w:val="0"/>
          <w:numId w:val="13"/>
        </w:numPr>
        <w:spacing w:before="120" w:after="0"/>
        <w:jc w:val="both"/>
        <w:rPr>
          <w:rFonts w:asciiTheme="minorHAnsi" w:hAnsiTheme="minorHAnsi" w:cstheme="minorHAnsi"/>
          <w:sz w:val="24"/>
          <w:szCs w:val="24"/>
          <w:lang w:eastAsia="pl-PL"/>
        </w:rPr>
      </w:pPr>
      <w:r w:rsidRPr="00772878">
        <w:rPr>
          <w:rFonts w:asciiTheme="minorHAnsi" w:hAnsiTheme="minorHAnsi" w:cstheme="minorHAnsi"/>
          <w:sz w:val="24"/>
          <w:szCs w:val="24"/>
          <w:lang w:eastAsia="pl-PL"/>
        </w:rPr>
        <w:t xml:space="preserve">Punkty w ramach kryterium „Jakość” zostaną zsumowane i razem z punktami za „Cenę” ustalą ranking ofert.  </w:t>
      </w:r>
    </w:p>
    <w:p w14:paraId="266F8A42"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Liczby punktów stanowić będą końcową ocenę oferty. Punkty będą liczone </w:t>
      </w:r>
      <w:r w:rsidRPr="0007064E">
        <w:rPr>
          <w:rFonts w:asciiTheme="minorHAnsi" w:hAnsiTheme="minorHAnsi" w:cstheme="minorHAnsi"/>
          <w:sz w:val="24"/>
          <w:szCs w:val="24"/>
          <w:lang w:eastAsia="pl-PL"/>
        </w:rPr>
        <w:br/>
        <w:t>z dokładnością do dwóch miejsc po przecinku.</w:t>
      </w:r>
    </w:p>
    <w:p w14:paraId="2017C12C" w14:textId="1590A09C" w:rsidR="0007064E" w:rsidRPr="0007064E" w:rsidRDefault="0007064E">
      <w:pPr>
        <w:numPr>
          <w:ilvl w:val="0"/>
          <w:numId w:val="13"/>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Po dokonaniu przez Zamawiającego weryfikacji dokumentów złożonych przez </w:t>
      </w:r>
      <w:r w:rsidR="00772878">
        <w:rPr>
          <w:rFonts w:asciiTheme="minorHAnsi" w:hAnsiTheme="minorHAnsi" w:cstheme="minorHAnsi"/>
          <w:sz w:val="24"/>
          <w:szCs w:val="24"/>
          <w:lang w:eastAsia="pl-PL"/>
        </w:rPr>
        <w:t xml:space="preserve"> Wykonawców oraz po przyznaniu </w:t>
      </w:r>
      <w:r w:rsidRPr="0007064E">
        <w:rPr>
          <w:rFonts w:asciiTheme="minorHAnsi" w:hAnsiTheme="minorHAnsi" w:cstheme="minorHAnsi"/>
          <w:sz w:val="24"/>
          <w:szCs w:val="24"/>
          <w:lang w:eastAsia="pl-PL"/>
        </w:rPr>
        <w:t>punktów złożonym ofertom, Zamawiający sporządzi listę ofert, na której umieści oferty Wykonawców ze wskazaniem punktów przydzielonych ocenie w porządku malejącym.</w:t>
      </w:r>
    </w:p>
    <w:p w14:paraId="4A5A7B7E" w14:textId="66D36779" w:rsidR="0007064E" w:rsidRPr="0007064E" w:rsidRDefault="0007064E">
      <w:pPr>
        <w:numPr>
          <w:ilvl w:val="0"/>
          <w:numId w:val="13"/>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Zamawiający zawrze umowy z Wykonawcą z pozycji pierwszej listy, o której mowa w pkt. </w:t>
      </w:r>
      <w:r w:rsidR="00772878">
        <w:rPr>
          <w:rFonts w:asciiTheme="minorHAnsi" w:hAnsiTheme="minorHAnsi" w:cstheme="minorHAnsi"/>
          <w:sz w:val="24"/>
          <w:szCs w:val="24"/>
          <w:lang w:eastAsia="pl-PL"/>
        </w:rPr>
        <w:t>9</w:t>
      </w:r>
      <w:r w:rsidRPr="0007064E">
        <w:rPr>
          <w:rFonts w:asciiTheme="minorHAnsi" w:hAnsiTheme="minorHAnsi" w:cstheme="minorHAnsi"/>
          <w:sz w:val="24"/>
          <w:szCs w:val="24"/>
          <w:lang w:eastAsia="pl-PL"/>
        </w:rPr>
        <w:t xml:space="preserve"> powyżej, których Oferty odpowiadać będą wszystkim wymaganiom przedstawionym w Zapytaniu ofertowym, pod warunkiem , że mieszczą się w cenie jaką Zamawiający zamierza przeznaczyć na wykonanie zamówienia.</w:t>
      </w:r>
    </w:p>
    <w:p w14:paraId="0C4067B2"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O wyniku postępowania Zamawiający niezwłocznie zawiadomi drogą elektroniczną wszystkie podmioty, które przesłały oferty w ustalonym terminie.</w:t>
      </w:r>
    </w:p>
    <w:p w14:paraId="1DD6BFC1"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lastRenderedPageBreak/>
        <w:t>Zamawiający nie udzieli zamówienia w przypadku, jeżeli oferowana cena brutto będzie wyższa niż przewidziana w budżecie projektu.</w:t>
      </w:r>
    </w:p>
    <w:p w14:paraId="52870968" w14:textId="77777777" w:rsidR="0007064E" w:rsidRPr="0007064E" w:rsidRDefault="0007064E">
      <w:pPr>
        <w:numPr>
          <w:ilvl w:val="0"/>
          <w:numId w:val="13"/>
        </w:numPr>
        <w:spacing w:before="120" w:after="0"/>
        <w:jc w:val="both"/>
        <w:rPr>
          <w:rFonts w:asciiTheme="minorHAnsi" w:hAnsiTheme="minorHAnsi" w:cstheme="minorHAnsi"/>
          <w:sz w:val="24"/>
          <w:szCs w:val="24"/>
          <w:lang w:eastAsia="pl-PL"/>
        </w:rPr>
      </w:pPr>
      <w:r w:rsidRPr="0007064E">
        <w:rPr>
          <w:rFonts w:asciiTheme="minorHAnsi" w:hAnsiTheme="minorHAnsi" w:cstheme="minorHAnsi"/>
          <w:sz w:val="24"/>
          <w:szCs w:val="24"/>
          <w:lang w:eastAsia="pl-PL"/>
        </w:rPr>
        <w:t xml:space="preserve">Oferent może zostać poproszony o złożenie dodatkowych wyjaśnień, dokumentów </w:t>
      </w:r>
      <w:r w:rsidRPr="0007064E">
        <w:rPr>
          <w:rFonts w:asciiTheme="minorHAnsi" w:hAnsiTheme="minorHAnsi" w:cstheme="minorHAnsi"/>
          <w:sz w:val="24"/>
          <w:szCs w:val="24"/>
          <w:lang w:eastAsia="pl-PL"/>
        </w:rPr>
        <w:br/>
        <w:t>w zakresie złożonej oferty.</w:t>
      </w:r>
    </w:p>
    <w:p w14:paraId="6FEF316B" w14:textId="77777777" w:rsidR="0007064E" w:rsidRPr="0007064E" w:rsidRDefault="0007064E" w:rsidP="0007064E">
      <w:pPr>
        <w:spacing w:before="120" w:after="0"/>
        <w:jc w:val="both"/>
        <w:rPr>
          <w:rFonts w:asciiTheme="minorHAnsi" w:hAnsiTheme="minorHAnsi" w:cstheme="minorHAnsi"/>
          <w:sz w:val="24"/>
          <w:szCs w:val="24"/>
          <w:lang w:eastAsia="pl-PL"/>
        </w:rPr>
      </w:pPr>
    </w:p>
    <w:p w14:paraId="0C102012" w14:textId="77777777" w:rsidR="002878E1" w:rsidRPr="000C5FAE" w:rsidRDefault="002878E1" w:rsidP="002878E1">
      <w:pPr>
        <w:pStyle w:val="Akapitzlist"/>
        <w:jc w:val="both"/>
        <w:rPr>
          <w:rFonts w:asciiTheme="minorHAnsi" w:hAnsiTheme="minorHAnsi" w:cstheme="minorHAnsi"/>
          <w:sz w:val="24"/>
          <w:szCs w:val="24"/>
        </w:rPr>
      </w:pPr>
    </w:p>
    <w:p w14:paraId="78799722" w14:textId="21F73482" w:rsidR="00772878" w:rsidRDefault="000017CC">
      <w:pPr>
        <w:pStyle w:val="Akapitzlist"/>
        <w:numPr>
          <w:ilvl w:val="0"/>
          <w:numId w:val="23"/>
        </w:numPr>
        <w:jc w:val="both"/>
        <w:rPr>
          <w:rFonts w:asciiTheme="minorHAnsi" w:hAnsiTheme="minorHAnsi" w:cstheme="minorHAnsi"/>
          <w:b/>
          <w:sz w:val="24"/>
          <w:szCs w:val="24"/>
        </w:rPr>
      </w:pPr>
      <w:r w:rsidRPr="000C5FAE">
        <w:rPr>
          <w:rFonts w:asciiTheme="minorHAnsi" w:hAnsiTheme="minorHAnsi" w:cstheme="minorHAnsi"/>
          <w:b/>
          <w:sz w:val="24"/>
          <w:szCs w:val="24"/>
        </w:rPr>
        <w:t>Informacje o formalnościach, jakie powinny być dopełnione po wyborze oferty w celu zawarcia umowy w sprawie zamówienia</w:t>
      </w:r>
      <w:r w:rsidR="00723E28">
        <w:rPr>
          <w:rFonts w:asciiTheme="minorHAnsi" w:hAnsiTheme="minorHAnsi" w:cstheme="minorHAnsi"/>
          <w:b/>
          <w:sz w:val="24"/>
          <w:szCs w:val="24"/>
        </w:rPr>
        <w:t>.</w:t>
      </w:r>
    </w:p>
    <w:p w14:paraId="6C8BE2C6" w14:textId="77777777" w:rsidR="00772878" w:rsidRPr="00772878" w:rsidRDefault="002F7D8A">
      <w:pPr>
        <w:pStyle w:val="Akapitzlist"/>
        <w:numPr>
          <w:ilvl w:val="0"/>
          <w:numId w:val="37"/>
        </w:numPr>
        <w:jc w:val="both"/>
        <w:rPr>
          <w:rFonts w:asciiTheme="minorHAnsi" w:hAnsiTheme="minorHAnsi" w:cstheme="minorHAnsi"/>
          <w:b/>
          <w:sz w:val="24"/>
          <w:szCs w:val="24"/>
        </w:rPr>
      </w:pPr>
      <w:r w:rsidRPr="00772878">
        <w:rPr>
          <w:rFonts w:asciiTheme="minorHAnsi" w:hAnsiTheme="minorHAnsi" w:cstheme="minorHAnsi"/>
          <w:sz w:val="24"/>
          <w:szCs w:val="24"/>
        </w:rPr>
        <w:t>Zamawiający powiadomi Wykonawcę, którego oferta zostanie uznana za najkorzystniejszą o miejscu i terminie podpisania umowy, który planowany będzie nie wcześniej niż na następny dzień po przekazaniu informacji o wyborze oferty.</w:t>
      </w:r>
    </w:p>
    <w:p w14:paraId="0C34013A" w14:textId="07FBF5F9" w:rsidR="002F7D8A" w:rsidRPr="00772878" w:rsidRDefault="002F7D8A">
      <w:pPr>
        <w:pStyle w:val="Akapitzlist"/>
        <w:numPr>
          <w:ilvl w:val="0"/>
          <w:numId w:val="37"/>
        </w:numPr>
        <w:jc w:val="both"/>
        <w:rPr>
          <w:rFonts w:asciiTheme="minorHAnsi" w:hAnsiTheme="minorHAnsi" w:cstheme="minorHAnsi"/>
          <w:b/>
          <w:sz w:val="24"/>
          <w:szCs w:val="24"/>
        </w:rPr>
      </w:pPr>
      <w:r w:rsidRPr="00772878">
        <w:rPr>
          <w:rFonts w:asciiTheme="minorHAnsi" w:hAnsiTheme="minorHAnsi" w:cstheme="minorHAnsi"/>
          <w:sz w:val="24"/>
          <w:szCs w:val="24"/>
        </w:rPr>
        <w:t>Osoba reprezentująca Wykonawcę powinna posiadać aktualne pełnomocnictwo do podpisania umowy, o ile takie upoważnienie nie wynika z innych dokumentów  załączonych do oferty.</w:t>
      </w:r>
    </w:p>
    <w:p w14:paraId="5E0022E8" w14:textId="77777777" w:rsidR="002878E1" w:rsidRPr="000C5FAE" w:rsidRDefault="002878E1" w:rsidP="002878E1">
      <w:pPr>
        <w:pStyle w:val="Akapitzlist"/>
        <w:jc w:val="both"/>
        <w:rPr>
          <w:rFonts w:asciiTheme="minorHAnsi" w:hAnsiTheme="minorHAnsi" w:cstheme="minorHAnsi"/>
          <w:sz w:val="24"/>
          <w:szCs w:val="24"/>
        </w:rPr>
      </w:pPr>
    </w:p>
    <w:p w14:paraId="3F69DF27" w14:textId="72EB8913" w:rsidR="002F7D8A" w:rsidRPr="000C5FAE" w:rsidRDefault="002F7D8A">
      <w:pPr>
        <w:pStyle w:val="Akapitzlist"/>
        <w:numPr>
          <w:ilvl w:val="0"/>
          <w:numId w:val="23"/>
        </w:numPr>
        <w:jc w:val="both"/>
        <w:rPr>
          <w:rFonts w:asciiTheme="minorHAnsi" w:hAnsiTheme="minorHAnsi" w:cstheme="minorHAnsi"/>
          <w:b/>
          <w:sz w:val="24"/>
          <w:szCs w:val="24"/>
        </w:rPr>
      </w:pPr>
      <w:r w:rsidRPr="000C5FAE">
        <w:rPr>
          <w:rFonts w:asciiTheme="minorHAnsi" w:hAnsiTheme="minorHAnsi" w:cstheme="minorHAnsi"/>
          <w:b/>
          <w:sz w:val="24"/>
          <w:szCs w:val="24"/>
        </w:rPr>
        <w:t>KLAUZULA INFORMACYJNA DOT. PRZETWARZANIA DANYCH OSOBOWYCH</w:t>
      </w:r>
    </w:p>
    <w:p w14:paraId="6C51061D" w14:textId="77777777" w:rsidR="002F7D8A" w:rsidRPr="000C5FAE" w:rsidRDefault="002F7D8A" w:rsidP="002F7D8A">
      <w:pPr>
        <w:jc w:val="both"/>
        <w:rPr>
          <w:rFonts w:asciiTheme="minorHAnsi" w:hAnsiTheme="minorHAnsi" w:cstheme="minorHAnsi"/>
          <w:sz w:val="24"/>
          <w:szCs w:val="24"/>
        </w:rPr>
      </w:pPr>
      <w:r w:rsidRPr="000C5FAE">
        <w:rPr>
          <w:rFonts w:asciiTheme="minorHAnsi" w:hAnsiTheme="minorHAnsi" w:cstheme="minorHAnsi"/>
          <w:sz w:val="24"/>
          <w:szCs w:val="24"/>
        </w:rPr>
        <w:t xml:space="preserve"> 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 RODO informuję, że:                                                                              </w:t>
      </w:r>
    </w:p>
    <w:p w14:paraId="4B75392F" w14:textId="77777777" w:rsidR="002F7D8A" w:rsidRPr="000C5FAE" w:rsidRDefault="002F7D8A" w:rsidP="00660190">
      <w:pPr>
        <w:pStyle w:val="Akapitzlist"/>
        <w:numPr>
          <w:ilvl w:val="0"/>
          <w:numId w:val="2"/>
        </w:numPr>
        <w:jc w:val="both"/>
        <w:rPr>
          <w:rFonts w:asciiTheme="minorHAnsi" w:hAnsiTheme="minorHAnsi" w:cstheme="minorHAnsi"/>
          <w:sz w:val="24"/>
          <w:szCs w:val="24"/>
        </w:rPr>
      </w:pPr>
      <w:r w:rsidRPr="000C5FAE">
        <w:rPr>
          <w:rFonts w:asciiTheme="minorHAnsi" w:hAnsiTheme="minorHAnsi" w:cstheme="minorHAnsi"/>
          <w:sz w:val="24"/>
          <w:szCs w:val="24"/>
        </w:rPr>
        <w:t xml:space="preserve">Administratorem Państwa danych osobowych będzie Fundacja Alegoria, pl. Kazimierza 5, 33-100 Tarnów; </w:t>
      </w:r>
    </w:p>
    <w:p w14:paraId="3CE44550" w14:textId="0F3B8DC5" w:rsidR="002F7D8A" w:rsidRPr="000C5FAE" w:rsidRDefault="002F7D8A" w:rsidP="00660190">
      <w:pPr>
        <w:pStyle w:val="Akapitzlist"/>
        <w:numPr>
          <w:ilvl w:val="0"/>
          <w:numId w:val="2"/>
        </w:numPr>
        <w:jc w:val="both"/>
        <w:rPr>
          <w:rFonts w:asciiTheme="minorHAnsi" w:hAnsiTheme="minorHAnsi" w:cstheme="minorHAnsi"/>
          <w:sz w:val="24"/>
          <w:szCs w:val="24"/>
        </w:rPr>
      </w:pPr>
      <w:r w:rsidRPr="000C5FAE">
        <w:rPr>
          <w:rFonts w:asciiTheme="minorHAnsi" w:hAnsiTheme="minorHAnsi" w:cstheme="minorHAnsi"/>
          <w:sz w:val="24"/>
          <w:szCs w:val="24"/>
        </w:rPr>
        <w:t xml:space="preserve">Można się z nami kontaktować w następujący sposób: listownie na adres : Fundacja Alegoria, pl. Kazimierza 5, 33-100 Tarnów, bądź e-mailowo: </w:t>
      </w:r>
      <w:hyperlink r:id="rId15" w:history="1">
        <w:r w:rsidRPr="000C5FAE">
          <w:rPr>
            <w:rStyle w:val="Hipercze"/>
            <w:rFonts w:asciiTheme="minorHAnsi" w:hAnsiTheme="minorHAnsi" w:cstheme="minorHAnsi"/>
            <w:sz w:val="24"/>
            <w:szCs w:val="24"/>
          </w:rPr>
          <w:t>kontakt@alegoria.org</w:t>
        </w:r>
      </w:hyperlink>
    </w:p>
    <w:p w14:paraId="1FD16893" w14:textId="77777777" w:rsidR="002F7D8A" w:rsidRPr="000C5FAE" w:rsidRDefault="002F7D8A" w:rsidP="00660190">
      <w:pPr>
        <w:pStyle w:val="Akapitzlist"/>
        <w:numPr>
          <w:ilvl w:val="0"/>
          <w:numId w:val="2"/>
        </w:numPr>
        <w:rPr>
          <w:rFonts w:asciiTheme="minorHAnsi" w:hAnsiTheme="minorHAnsi" w:cstheme="minorHAnsi"/>
          <w:sz w:val="24"/>
          <w:szCs w:val="24"/>
        </w:rPr>
      </w:pPr>
      <w:r w:rsidRPr="000C5FAE">
        <w:rPr>
          <w:rFonts w:asciiTheme="minorHAnsi" w:hAnsiTheme="minorHAnsi" w:cstheme="minorHAnsi"/>
          <w:sz w:val="24"/>
          <w:szCs w:val="24"/>
        </w:rPr>
        <w:t xml:space="preserve">Cele i podstawy przetwarzania </w:t>
      </w:r>
    </w:p>
    <w:p w14:paraId="4CA7CCCB" w14:textId="6480BD6C" w:rsidR="002F7D8A" w:rsidRPr="000C5FAE" w:rsidRDefault="002F7D8A" w:rsidP="002F7D8A">
      <w:pPr>
        <w:rPr>
          <w:rFonts w:asciiTheme="minorHAnsi" w:hAnsiTheme="minorHAnsi" w:cstheme="minorHAnsi"/>
          <w:sz w:val="24"/>
          <w:szCs w:val="24"/>
        </w:rPr>
      </w:pPr>
      <w:r w:rsidRPr="000C5FAE">
        <w:rPr>
          <w:rFonts w:asciiTheme="minorHAnsi" w:hAnsiTheme="minorHAnsi" w:cstheme="minorHAnsi"/>
          <w:sz w:val="24"/>
          <w:szCs w:val="24"/>
        </w:rPr>
        <w:t xml:space="preserve">Dane osobowe osób biorących udział w postępowaniu będą przetwarzane w celu  przeprowadzenia postępowania, archiwalnym oraz statystycznym w związku z:                                                                                        </w:t>
      </w:r>
    </w:p>
    <w:p w14:paraId="75BC44A6" w14:textId="77777777" w:rsidR="002F7D8A" w:rsidRPr="000C5FAE" w:rsidRDefault="002F7D8A" w:rsidP="00660190">
      <w:pPr>
        <w:pStyle w:val="Akapitzlist"/>
        <w:numPr>
          <w:ilvl w:val="0"/>
          <w:numId w:val="3"/>
        </w:numPr>
        <w:jc w:val="both"/>
        <w:rPr>
          <w:rFonts w:asciiTheme="minorHAnsi" w:hAnsiTheme="minorHAnsi" w:cstheme="minorHAnsi"/>
          <w:sz w:val="24"/>
          <w:szCs w:val="24"/>
        </w:rPr>
      </w:pPr>
      <w:r w:rsidRPr="000C5FAE">
        <w:rPr>
          <w:rFonts w:asciiTheme="minorHAnsi" w:hAnsiTheme="minorHAnsi" w:cstheme="minorHAnsi"/>
          <w:sz w:val="24"/>
          <w:szCs w:val="24"/>
        </w:rPr>
        <w:t xml:space="preserve">art. 6 ust. 1 pkt c) RODO wyłącznie w celu związanym z zapewnieniem zasady konkurencyjności w związku z przedmiotowym zapytaniem ofertowym - przetwarzanie jest niezbędne do wypełnienia obowiązku prawnego ciążącego na administratorze na podstawie przepisów dotyczących realizacji zamówienia; </w:t>
      </w:r>
    </w:p>
    <w:p w14:paraId="2BDD0EB7" w14:textId="77777777" w:rsidR="002F7D8A" w:rsidRPr="000C5FAE" w:rsidRDefault="002F7D8A" w:rsidP="00660190">
      <w:pPr>
        <w:pStyle w:val="Akapitzlist"/>
        <w:numPr>
          <w:ilvl w:val="0"/>
          <w:numId w:val="3"/>
        </w:numPr>
        <w:jc w:val="both"/>
        <w:rPr>
          <w:rFonts w:asciiTheme="minorHAnsi" w:hAnsiTheme="minorHAnsi" w:cstheme="minorHAnsi"/>
          <w:sz w:val="24"/>
          <w:szCs w:val="24"/>
        </w:rPr>
      </w:pPr>
      <w:r w:rsidRPr="000C5FAE">
        <w:rPr>
          <w:rFonts w:asciiTheme="minorHAnsi" w:hAnsiTheme="minorHAnsi" w:cstheme="minorHAnsi"/>
          <w:sz w:val="24"/>
          <w:szCs w:val="24"/>
        </w:rPr>
        <w:lastRenderedPageBreak/>
        <w:t>art. 6 ust. 1 pkt b) RODO przetwarzaniem danych niezbędnych do wykonania umowy, której stroną będą osoby, których dane dotyczą lub do podjęcia działań na żądanie osób, których dane dotyczą, przed zawarciem umowy</w:t>
      </w:r>
    </w:p>
    <w:p w14:paraId="45560985" w14:textId="77777777" w:rsidR="000713A1" w:rsidRPr="000C5FAE" w:rsidRDefault="002F7D8A" w:rsidP="00660190">
      <w:pPr>
        <w:pStyle w:val="Akapitzlist"/>
        <w:numPr>
          <w:ilvl w:val="0"/>
          <w:numId w:val="2"/>
        </w:numPr>
        <w:jc w:val="both"/>
        <w:rPr>
          <w:rFonts w:asciiTheme="minorHAnsi" w:hAnsiTheme="minorHAnsi" w:cstheme="minorHAnsi"/>
          <w:sz w:val="24"/>
          <w:szCs w:val="24"/>
        </w:rPr>
      </w:pPr>
      <w:r w:rsidRPr="000C5FAE">
        <w:rPr>
          <w:rFonts w:asciiTheme="minorHAnsi" w:hAnsiTheme="minorHAnsi" w:cstheme="minorHAnsi"/>
          <w:sz w:val="24"/>
          <w:szCs w:val="24"/>
        </w:rPr>
        <w:t>Odbiorcy danych osobowych</w:t>
      </w:r>
    </w:p>
    <w:p w14:paraId="5032AC9E" w14:textId="2B6A7823" w:rsidR="002F7D8A" w:rsidRPr="000C5FAE" w:rsidRDefault="002F7D8A" w:rsidP="000713A1">
      <w:pPr>
        <w:pStyle w:val="Akapitzlist"/>
        <w:jc w:val="both"/>
        <w:rPr>
          <w:rFonts w:asciiTheme="minorHAnsi" w:hAnsiTheme="minorHAnsi" w:cstheme="minorHAnsi"/>
          <w:sz w:val="24"/>
          <w:szCs w:val="24"/>
        </w:rPr>
      </w:pPr>
      <w:r w:rsidRPr="000C5FAE">
        <w:rPr>
          <w:rFonts w:asciiTheme="minorHAnsi" w:hAnsiTheme="minorHAnsi" w:cstheme="minorHAnsi"/>
          <w:sz w:val="24"/>
          <w:szCs w:val="24"/>
        </w:rPr>
        <w:t xml:space="preserve">Dane osobowe osób, biorących udział w postępowaniu mogą zostać przekazane:     </w:t>
      </w:r>
    </w:p>
    <w:p w14:paraId="1A18914C" w14:textId="77777777" w:rsidR="002F7D8A" w:rsidRPr="000C5FAE" w:rsidRDefault="002F7D8A" w:rsidP="00660190">
      <w:pPr>
        <w:pStyle w:val="Akapitzlist"/>
        <w:numPr>
          <w:ilvl w:val="0"/>
          <w:numId w:val="4"/>
        </w:numPr>
        <w:jc w:val="both"/>
        <w:rPr>
          <w:rFonts w:asciiTheme="minorHAnsi" w:hAnsiTheme="minorHAnsi" w:cstheme="minorHAnsi"/>
          <w:sz w:val="24"/>
          <w:szCs w:val="24"/>
        </w:rPr>
      </w:pPr>
      <w:r w:rsidRPr="000C5FAE">
        <w:rPr>
          <w:rFonts w:asciiTheme="minorHAnsi" w:hAnsiTheme="minorHAnsi" w:cstheme="minorHAnsi"/>
          <w:sz w:val="24"/>
          <w:szCs w:val="24"/>
        </w:rPr>
        <w:t xml:space="preserve">Prezesowi Urzędu Zamówień Publicznych,                                                                  </w:t>
      </w:r>
    </w:p>
    <w:p w14:paraId="016EAAAE" w14:textId="77777777" w:rsidR="002F7D8A" w:rsidRPr="000C5FAE" w:rsidRDefault="002F7D8A" w:rsidP="00660190">
      <w:pPr>
        <w:pStyle w:val="Akapitzlist"/>
        <w:numPr>
          <w:ilvl w:val="0"/>
          <w:numId w:val="4"/>
        </w:numPr>
        <w:jc w:val="both"/>
        <w:rPr>
          <w:rFonts w:asciiTheme="minorHAnsi" w:hAnsiTheme="minorHAnsi" w:cstheme="minorHAnsi"/>
          <w:sz w:val="24"/>
          <w:szCs w:val="24"/>
        </w:rPr>
      </w:pPr>
      <w:r w:rsidRPr="000C5FAE">
        <w:rPr>
          <w:rFonts w:asciiTheme="minorHAnsi" w:hAnsiTheme="minorHAnsi" w:cstheme="minorHAnsi"/>
          <w:sz w:val="24"/>
          <w:szCs w:val="24"/>
        </w:rPr>
        <w:t xml:space="preserve">Prezesowi Urzędu Ochrony Danych Osobowych                                                  </w:t>
      </w:r>
    </w:p>
    <w:p w14:paraId="27D2B4D9" w14:textId="2E8FA17F" w:rsidR="000713A1" w:rsidRPr="000C5FAE" w:rsidRDefault="002F7D8A" w:rsidP="00660190">
      <w:pPr>
        <w:pStyle w:val="Akapitzlist"/>
        <w:numPr>
          <w:ilvl w:val="0"/>
          <w:numId w:val="4"/>
        </w:numPr>
        <w:jc w:val="both"/>
        <w:rPr>
          <w:rFonts w:asciiTheme="minorHAnsi" w:hAnsiTheme="minorHAnsi" w:cstheme="minorHAnsi"/>
          <w:sz w:val="24"/>
          <w:szCs w:val="24"/>
        </w:rPr>
      </w:pPr>
      <w:r w:rsidRPr="000C5FAE">
        <w:rPr>
          <w:rFonts w:asciiTheme="minorHAnsi" w:hAnsiTheme="minorHAnsi" w:cstheme="minorHAnsi"/>
          <w:sz w:val="24"/>
          <w:szCs w:val="24"/>
        </w:rPr>
        <w:t xml:space="preserve">innym instytucją i organom kontrolnym, w których kompetencjach mieści się nadzór </w:t>
      </w:r>
      <w:r w:rsidR="000713A1" w:rsidRPr="000C5FAE">
        <w:rPr>
          <w:rFonts w:asciiTheme="minorHAnsi" w:hAnsiTheme="minorHAnsi" w:cstheme="minorHAnsi"/>
          <w:sz w:val="24"/>
          <w:szCs w:val="24"/>
        </w:rPr>
        <w:br/>
      </w:r>
      <w:r w:rsidRPr="000C5FAE">
        <w:rPr>
          <w:rFonts w:asciiTheme="minorHAnsi" w:hAnsiTheme="minorHAnsi" w:cstheme="minorHAnsi"/>
          <w:sz w:val="24"/>
          <w:szCs w:val="24"/>
        </w:rPr>
        <w:t xml:space="preserve">i kontrola prawidłowości wydatkowania środków publicznych,                          </w:t>
      </w:r>
      <w:r w:rsidR="000713A1" w:rsidRPr="000C5FAE">
        <w:rPr>
          <w:rFonts w:asciiTheme="minorHAnsi" w:hAnsiTheme="minorHAnsi" w:cstheme="minorHAnsi"/>
          <w:sz w:val="24"/>
          <w:szCs w:val="24"/>
        </w:rPr>
        <w:t xml:space="preserve"> </w:t>
      </w:r>
    </w:p>
    <w:p w14:paraId="78580499" w14:textId="57334340" w:rsidR="000713A1" w:rsidRPr="000C5FAE" w:rsidRDefault="002F7D8A" w:rsidP="00660190">
      <w:pPr>
        <w:pStyle w:val="Akapitzlist"/>
        <w:numPr>
          <w:ilvl w:val="0"/>
          <w:numId w:val="4"/>
        </w:numPr>
        <w:jc w:val="both"/>
        <w:rPr>
          <w:rFonts w:asciiTheme="minorHAnsi" w:hAnsiTheme="minorHAnsi" w:cstheme="minorHAnsi"/>
          <w:sz w:val="24"/>
          <w:szCs w:val="24"/>
        </w:rPr>
      </w:pPr>
      <w:r w:rsidRPr="000C5FAE">
        <w:rPr>
          <w:rFonts w:asciiTheme="minorHAnsi" w:hAnsiTheme="minorHAnsi" w:cstheme="minorHAnsi"/>
          <w:sz w:val="24"/>
          <w:szCs w:val="24"/>
        </w:rPr>
        <w:t xml:space="preserve">zgodnie z wymaganiami umowy o  dofinansowanie projektu korespondencja </w:t>
      </w:r>
      <w:r w:rsidR="000713A1" w:rsidRPr="000C5FAE">
        <w:rPr>
          <w:rFonts w:asciiTheme="minorHAnsi" w:hAnsiTheme="minorHAnsi" w:cstheme="minorHAnsi"/>
          <w:sz w:val="24"/>
          <w:szCs w:val="24"/>
        </w:rPr>
        <w:br/>
      </w:r>
      <w:r w:rsidRPr="000C5FAE">
        <w:rPr>
          <w:rFonts w:asciiTheme="minorHAnsi" w:hAnsiTheme="minorHAnsi" w:cstheme="minorHAnsi"/>
          <w:sz w:val="24"/>
          <w:szCs w:val="24"/>
        </w:rPr>
        <w:t>z Beneficjentem w trakcie realizacji projektu, w tym dotycząca weryfikacji dokumentacji w ramach wniosków o płatność oraz kontrol</w:t>
      </w:r>
      <w:r w:rsidR="000713A1" w:rsidRPr="000C5FAE">
        <w:rPr>
          <w:rFonts w:asciiTheme="minorHAnsi" w:hAnsiTheme="minorHAnsi" w:cstheme="minorHAnsi"/>
          <w:sz w:val="24"/>
          <w:szCs w:val="24"/>
        </w:rPr>
        <w:t>i w miejscu realizacji projektu.</w:t>
      </w:r>
    </w:p>
    <w:p w14:paraId="73A96C9C" w14:textId="77777777" w:rsidR="000713A1" w:rsidRPr="000C5FAE" w:rsidRDefault="002F7D8A" w:rsidP="00660190">
      <w:pPr>
        <w:pStyle w:val="Akapitzlist"/>
        <w:numPr>
          <w:ilvl w:val="0"/>
          <w:numId w:val="4"/>
        </w:numPr>
        <w:jc w:val="both"/>
        <w:rPr>
          <w:rFonts w:asciiTheme="minorHAnsi" w:hAnsiTheme="minorHAnsi" w:cstheme="minorHAnsi"/>
          <w:sz w:val="24"/>
          <w:szCs w:val="24"/>
        </w:rPr>
      </w:pPr>
      <w:r w:rsidRPr="000C5FAE">
        <w:rPr>
          <w:rFonts w:asciiTheme="minorHAnsi" w:hAnsiTheme="minorHAnsi" w:cstheme="minorHAnsi"/>
          <w:sz w:val="24"/>
          <w:szCs w:val="24"/>
        </w:rPr>
        <w:t xml:space="preserve">osobom fizycznym oraz innym podmiotom korzystającym z uprawnień wynikających z ustawy z dnia 6 września 2001 r. o dostępie do informacji publicznej.                  </w:t>
      </w:r>
      <w:r w:rsidR="000713A1" w:rsidRPr="000C5FAE">
        <w:rPr>
          <w:rFonts w:asciiTheme="minorHAnsi" w:hAnsiTheme="minorHAnsi" w:cstheme="minorHAnsi"/>
          <w:sz w:val="24"/>
          <w:szCs w:val="24"/>
        </w:rPr>
        <w:t xml:space="preserve">         </w:t>
      </w:r>
    </w:p>
    <w:p w14:paraId="2063A778" w14:textId="77777777" w:rsidR="000713A1" w:rsidRPr="000C5FAE" w:rsidRDefault="000713A1" w:rsidP="00660190">
      <w:pPr>
        <w:pStyle w:val="Akapitzlist"/>
        <w:numPr>
          <w:ilvl w:val="0"/>
          <w:numId w:val="2"/>
        </w:numPr>
        <w:jc w:val="both"/>
        <w:rPr>
          <w:rFonts w:asciiTheme="minorHAnsi" w:hAnsiTheme="minorHAnsi" w:cstheme="minorHAnsi"/>
          <w:sz w:val="24"/>
          <w:szCs w:val="24"/>
        </w:rPr>
      </w:pPr>
      <w:r w:rsidRPr="000C5FAE">
        <w:rPr>
          <w:rFonts w:asciiTheme="minorHAnsi" w:hAnsiTheme="minorHAnsi" w:cstheme="minorHAnsi"/>
          <w:sz w:val="24"/>
          <w:szCs w:val="24"/>
        </w:rPr>
        <w:t>Dane osobowe Oferenta będą przechowywane przez okres obowiązywania umowy a następnie 10 lat, od 1 stycznia roku kalendarzowego następującego po zakończeniu okresu obowiązywania umowy. Okresy te dotyczą również Oferentów, którzy złożyli oferty i nie zostały one uznane, jako najkorzystniejsze.</w:t>
      </w:r>
    </w:p>
    <w:p w14:paraId="7E169FDB" w14:textId="77777777" w:rsidR="000713A1" w:rsidRPr="000C5FAE" w:rsidRDefault="002F7D8A" w:rsidP="00660190">
      <w:pPr>
        <w:pStyle w:val="Akapitzlist"/>
        <w:numPr>
          <w:ilvl w:val="0"/>
          <w:numId w:val="2"/>
        </w:numPr>
        <w:jc w:val="both"/>
        <w:rPr>
          <w:rFonts w:asciiTheme="minorHAnsi" w:hAnsiTheme="minorHAnsi" w:cstheme="minorHAnsi"/>
          <w:sz w:val="24"/>
          <w:szCs w:val="24"/>
        </w:rPr>
      </w:pPr>
      <w:r w:rsidRPr="000C5FAE">
        <w:rPr>
          <w:rFonts w:asciiTheme="minorHAnsi" w:hAnsiTheme="minorHAnsi" w:cstheme="minorHAnsi"/>
          <w:sz w:val="24"/>
          <w:szCs w:val="24"/>
        </w:rPr>
        <w:t xml:space="preserve">Obowiązek podania danych osobowych bezpośrednio dotyczących Oferenta jest wymogiem określonym w przepisach prawa związanym z udziałem w postępowaniu mającym na celu zapewnienie przestrzegania zasady konkurencyjności i obejmuje maksymalnie: a) imię i nazwisko (firma); b) adres pocztowy (województwo, powiat, miejscowość, ulica, numer budynku, numer lokalu (mieszkania), kod pocztowy); c) wynik oceny oferty wyliczony przez zamawiającego zgodnie z kryteriami oceny ofert. </w:t>
      </w:r>
    </w:p>
    <w:p w14:paraId="3DCA90B2" w14:textId="77777777" w:rsidR="000713A1" w:rsidRPr="000C5FAE" w:rsidRDefault="002F7D8A" w:rsidP="00660190">
      <w:pPr>
        <w:pStyle w:val="Akapitzlist"/>
        <w:numPr>
          <w:ilvl w:val="0"/>
          <w:numId w:val="2"/>
        </w:numPr>
        <w:jc w:val="both"/>
        <w:rPr>
          <w:rFonts w:asciiTheme="minorHAnsi" w:hAnsiTheme="minorHAnsi" w:cstheme="minorHAnsi"/>
          <w:sz w:val="24"/>
          <w:szCs w:val="24"/>
        </w:rPr>
      </w:pPr>
      <w:r w:rsidRPr="000C5FAE">
        <w:rPr>
          <w:rFonts w:asciiTheme="minorHAnsi" w:hAnsiTheme="minorHAnsi" w:cstheme="minorHAnsi"/>
          <w:sz w:val="24"/>
          <w:szCs w:val="24"/>
        </w:rPr>
        <w:t xml:space="preserve">W odniesieniu do danych osobowych Wykonawcy decyzje nie będą podejmowane w sposób zautomatyzowany, stosowanie do art. 22 RODO.       </w:t>
      </w:r>
    </w:p>
    <w:p w14:paraId="19AA341F" w14:textId="77777777" w:rsidR="000713A1" w:rsidRPr="000C5FAE" w:rsidRDefault="000713A1" w:rsidP="00660190">
      <w:pPr>
        <w:pStyle w:val="Akapitzlist"/>
        <w:numPr>
          <w:ilvl w:val="0"/>
          <w:numId w:val="2"/>
        </w:numPr>
        <w:jc w:val="both"/>
        <w:rPr>
          <w:rFonts w:asciiTheme="minorHAnsi" w:hAnsiTheme="minorHAnsi" w:cstheme="minorHAnsi"/>
          <w:sz w:val="24"/>
          <w:szCs w:val="24"/>
        </w:rPr>
      </w:pPr>
      <w:r w:rsidRPr="000C5FAE">
        <w:rPr>
          <w:rFonts w:asciiTheme="minorHAnsi" w:hAnsiTheme="minorHAnsi" w:cstheme="minorHAnsi"/>
          <w:sz w:val="24"/>
          <w:szCs w:val="24"/>
        </w:rPr>
        <w:t xml:space="preserve">Wykonawca </w:t>
      </w:r>
      <w:r w:rsidR="002F7D8A" w:rsidRPr="000C5FAE">
        <w:rPr>
          <w:rFonts w:asciiTheme="minorHAnsi" w:hAnsiTheme="minorHAnsi" w:cstheme="minorHAnsi"/>
          <w:sz w:val="24"/>
          <w:szCs w:val="24"/>
        </w:rPr>
        <w:t xml:space="preserve">posiada:                                                                                           </w:t>
      </w:r>
      <w:r w:rsidRPr="000C5FAE">
        <w:rPr>
          <w:rFonts w:asciiTheme="minorHAnsi" w:hAnsiTheme="minorHAnsi" w:cstheme="minorHAnsi"/>
          <w:sz w:val="24"/>
          <w:szCs w:val="24"/>
        </w:rPr>
        <w:t xml:space="preserve">                               </w:t>
      </w:r>
    </w:p>
    <w:p w14:paraId="1E31A26B" w14:textId="77777777" w:rsidR="000713A1" w:rsidRPr="000C5FAE" w:rsidRDefault="002F7D8A" w:rsidP="00660190">
      <w:pPr>
        <w:pStyle w:val="Akapitzlist"/>
        <w:numPr>
          <w:ilvl w:val="0"/>
          <w:numId w:val="5"/>
        </w:numPr>
        <w:jc w:val="both"/>
        <w:rPr>
          <w:rFonts w:asciiTheme="minorHAnsi" w:hAnsiTheme="minorHAnsi" w:cstheme="minorHAnsi"/>
          <w:sz w:val="24"/>
          <w:szCs w:val="24"/>
        </w:rPr>
      </w:pPr>
      <w:r w:rsidRPr="000C5FAE">
        <w:rPr>
          <w:rFonts w:asciiTheme="minorHAnsi" w:hAnsiTheme="minorHAnsi" w:cstheme="minorHAnsi"/>
          <w:sz w:val="24"/>
          <w:szCs w:val="24"/>
        </w:rPr>
        <w:t xml:space="preserve">na podstawie art. 15 RODO prawo dostępu do danych osobowych dotyczących Wykonawcy;                                                                                                          </w:t>
      </w:r>
      <w:r w:rsidR="000713A1" w:rsidRPr="000C5FAE">
        <w:rPr>
          <w:rFonts w:asciiTheme="minorHAnsi" w:hAnsiTheme="minorHAnsi" w:cstheme="minorHAnsi"/>
          <w:sz w:val="24"/>
          <w:szCs w:val="24"/>
        </w:rPr>
        <w:t xml:space="preserve">                 </w:t>
      </w:r>
    </w:p>
    <w:p w14:paraId="0980C2A3" w14:textId="77777777" w:rsidR="000713A1" w:rsidRPr="000C5FAE" w:rsidRDefault="002F7D8A" w:rsidP="00660190">
      <w:pPr>
        <w:pStyle w:val="Akapitzlist"/>
        <w:numPr>
          <w:ilvl w:val="0"/>
          <w:numId w:val="5"/>
        </w:numPr>
        <w:jc w:val="both"/>
        <w:rPr>
          <w:rFonts w:asciiTheme="minorHAnsi" w:hAnsiTheme="minorHAnsi" w:cstheme="minorHAnsi"/>
          <w:sz w:val="24"/>
          <w:szCs w:val="24"/>
        </w:rPr>
      </w:pPr>
      <w:r w:rsidRPr="000C5FAE">
        <w:rPr>
          <w:rFonts w:asciiTheme="minorHAnsi" w:hAnsiTheme="minorHAnsi" w:cstheme="minorHAnsi"/>
          <w:sz w:val="24"/>
          <w:szCs w:val="24"/>
        </w:rPr>
        <w:t xml:space="preserve">na podstawie art. 16 RODO prawo do sprostowania danych osobowych Wykonawcy;                                               − na podstawie art. 18 RODO prawo żądania od administratora ograniczenia przetwarzania danych osobowych z zastrzeżeniem przypadków, o których mowa w art. 18 ust. 2 RODO;                    </w:t>
      </w:r>
      <w:r w:rsidR="000713A1" w:rsidRPr="000C5FAE">
        <w:rPr>
          <w:rFonts w:asciiTheme="minorHAnsi" w:hAnsiTheme="minorHAnsi" w:cstheme="minorHAnsi"/>
          <w:sz w:val="24"/>
          <w:szCs w:val="24"/>
        </w:rPr>
        <w:t xml:space="preserve">                              </w:t>
      </w:r>
    </w:p>
    <w:p w14:paraId="284FBFD4" w14:textId="77777777" w:rsidR="000713A1" w:rsidRPr="000C5FAE" w:rsidRDefault="002F7D8A" w:rsidP="00660190">
      <w:pPr>
        <w:pStyle w:val="Akapitzlist"/>
        <w:numPr>
          <w:ilvl w:val="0"/>
          <w:numId w:val="5"/>
        </w:numPr>
        <w:jc w:val="both"/>
        <w:rPr>
          <w:rFonts w:asciiTheme="minorHAnsi" w:hAnsiTheme="minorHAnsi" w:cstheme="minorHAnsi"/>
          <w:sz w:val="24"/>
          <w:szCs w:val="24"/>
        </w:rPr>
      </w:pPr>
      <w:r w:rsidRPr="000C5FAE">
        <w:rPr>
          <w:rFonts w:asciiTheme="minorHAnsi" w:hAnsiTheme="minorHAnsi" w:cstheme="minorHAnsi"/>
          <w:sz w:val="24"/>
          <w:szCs w:val="24"/>
        </w:rPr>
        <w:lastRenderedPageBreak/>
        <w:t xml:space="preserve">prawo do wniesienia skargi do Prezesa Urzędu Ochrony Danych Osobowych, gdy Wykonawca uzna, że przetwarzanie danych osobowych dotyczących Wykonawcy narusza przepisy RODO;                                                              </w:t>
      </w:r>
      <w:r w:rsidR="000713A1" w:rsidRPr="000C5FAE">
        <w:rPr>
          <w:rFonts w:asciiTheme="minorHAnsi" w:hAnsiTheme="minorHAnsi" w:cstheme="minorHAnsi"/>
          <w:sz w:val="24"/>
          <w:szCs w:val="24"/>
        </w:rPr>
        <w:t xml:space="preserve">                               </w:t>
      </w:r>
      <w:r w:rsidRPr="000C5FAE">
        <w:rPr>
          <w:rFonts w:asciiTheme="minorHAnsi" w:hAnsiTheme="minorHAnsi" w:cstheme="minorHAnsi"/>
          <w:sz w:val="24"/>
          <w:szCs w:val="24"/>
        </w:rPr>
        <w:t xml:space="preserve"> </w:t>
      </w:r>
    </w:p>
    <w:p w14:paraId="15ED31F1" w14:textId="77777777" w:rsidR="000713A1" w:rsidRPr="000C5FAE" w:rsidRDefault="002F7D8A" w:rsidP="00660190">
      <w:pPr>
        <w:pStyle w:val="Akapitzlist"/>
        <w:numPr>
          <w:ilvl w:val="0"/>
          <w:numId w:val="5"/>
        </w:numPr>
        <w:jc w:val="both"/>
        <w:rPr>
          <w:rFonts w:asciiTheme="minorHAnsi" w:hAnsiTheme="minorHAnsi" w:cstheme="minorHAnsi"/>
          <w:sz w:val="24"/>
          <w:szCs w:val="24"/>
        </w:rPr>
      </w:pPr>
      <w:r w:rsidRPr="000C5FAE">
        <w:rPr>
          <w:rFonts w:asciiTheme="minorHAnsi" w:hAnsiTheme="minorHAnsi" w:cstheme="minorHAnsi"/>
          <w:sz w:val="24"/>
          <w:szCs w:val="24"/>
        </w:rPr>
        <w:t xml:space="preserve">prawo do wniesienia skargi do organu nadzorczego zajmującego się ochroną danych osobowych w państwie członkowskim Wykonawcy zwykłego pobytu, miejsca pracy lub miejsca popełnienia domniemanego naruszenia.  </w:t>
      </w:r>
    </w:p>
    <w:p w14:paraId="51A2C1BC" w14:textId="77777777" w:rsidR="00485749" w:rsidRPr="000C5FAE" w:rsidRDefault="000713A1" w:rsidP="00660190">
      <w:pPr>
        <w:pStyle w:val="Akapitzlist"/>
        <w:numPr>
          <w:ilvl w:val="0"/>
          <w:numId w:val="2"/>
        </w:numPr>
        <w:jc w:val="both"/>
        <w:rPr>
          <w:rFonts w:asciiTheme="minorHAnsi" w:hAnsiTheme="minorHAnsi" w:cstheme="minorHAnsi"/>
          <w:sz w:val="24"/>
          <w:szCs w:val="24"/>
        </w:rPr>
      </w:pPr>
      <w:r w:rsidRPr="000C5FAE">
        <w:rPr>
          <w:rFonts w:asciiTheme="minorHAnsi" w:hAnsiTheme="minorHAnsi" w:cstheme="minorHAnsi"/>
          <w:sz w:val="24"/>
          <w:szCs w:val="24"/>
        </w:rPr>
        <w:t>W</w:t>
      </w:r>
      <w:r w:rsidR="002F7D8A" w:rsidRPr="000C5FAE">
        <w:rPr>
          <w:rFonts w:asciiTheme="minorHAnsi" w:hAnsiTheme="minorHAnsi" w:cstheme="minorHAnsi"/>
          <w:sz w:val="24"/>
          <w:szCs w:val="24"/>
        </w:rPr>
        <w:t xml:space="preserve">ykonawcy nie przysługuje:                                                                                                           </w:t>
      </w:r>
    </w:p>
    <w:p w14:paraId="22682327" w14:textId="77777777" w:rsidR="00485749" w:rsidRPr="000C5FAE" w:rsidRDefault="002F7D8A" w:rsidP="00660190">
      <w:pPr>
        <w:pStyle w:val="Akapitzlist"/>
        <w:numPr>
          <w:ilvl w:val="0"/>
          <w:numId w:val="6"/>
        </w:numPr>
        <w:jc w:val="both"/>
        <w:rPr>
          <w:rFonts w:asciiTheme="minorHAnsi" w:hAnsiTheme="minorHAnsi" w:cstheme="minorHAnsi"/>
          <w:sz w:val="24"/>
          <w:szCs w:val="24"/>
        </w:rPr>
      </w:pPr>
      <w:r w:rsidRPr="000C5FAE">
        <w:rPr>
          <w:rFonts w:asciiTheme="minorHAnsi" w:hAnsiTheme="minorHAnsi" w:cstheme="minorHAnsi"/>
          <w:sz w:val="24"/>
          <w:szCs w:val="24"/>
        </w:rPr>
        <w:t>w związku z art. 17 ust. 3 lit. b, d lub e RODO prawo do usun</w:t>
      </w:r>
      <w:r w:rsidR="00485749" w:rsidRPr="000C5FAE">
        <w:rPr>
          <w:rFonts w:asciiTheme="minorHAnsi" w:hAnsiTheme="minorHAnsi" w:cstheme="minorHAnsi"/>
          <w:sz w:val="24"/>
          <w:szCs w:val="24"/>
        </w:rPr>
        <w:t>ięcia danych osobowych;</w:t>
      </w:r>
    </w:p>
    <w:p w14:paraId="4548EF2D" w14:textId="77777777" w:rsidR="00485749" w:rsidRPr="000C5FAE" w:rsidRDefault="002F7D8A" w:rsidP="00660190">
      <w:pPr>
        <w:pStyle w:val="Akapitzlist"/>
        <w:numPr>
          <w:ilvl w:val="0"/>
          <w:numId w:val="6"/>
        </w:numPr>
        <w:jc w:val="both"/>
        <w:rPr>
          <w:rFonts w:asciiTheme="minorHAnsi" w:hAnsiTheme="minorHAnsi" w:cstheme="minorHAnsi"/>
          <w:sz w:val="24"/>
          <w:szCs w:val="24"/>
        </w:rPr>
      </w:pPr>
      <w:r w:rsidRPr="000C5FAE">
        <w:rPr>
          <w:rFonts w:asciiTheme="minorHAnsi" w:hAnsiTheme="minorHAnsi" w:cstheme="minorHAnsi"/>
          <w:sz w:val="24"/>
          <w:szCs w:val="24"/>
        </w:rPr>
        <w:t>prawo do przenoszenia danych osobowych, o którym mowa w ar</w:t>
      </w:r>
      <w:r w:rsidR="00485749" w:rsidRPr="000C5FAE">
        <w:rPr>
          <w:rFonts w:asciiTheme="minorHAnsi" w:hAnsiTheme="minorHAnsi" w:cstheme="minorHAnsi"/>
          <w:sz w:val="24"/>
          <w:szCs w:val="24"/>
        </w:rPr>
        <w:t xml:space="preserve">t. 20 RODO;      </w:t>
      </w:r>
    </w:p>
    <w:p w14:paraId="2287652E" w14:textId="1A0C6113" w:rsidR="002F7D8A" w:rsidRPr="000C5FAE" w:rsidRDefault="002F7D8A" w:rsidP="00660190">
      <w:pPr>
        <w:pStyle w:val="Akapitzlist"/>
        <w:numPr>
          <w:ilvl w:val="0"/>
          <w:numId w:val="6"/>
        </w:numPr>
        <w:jc w:val="both"/>
        <w:rPr>
          <w:rFonts w:asciiTheme="minorHAnsi" w:hAnsiTheme="minorHAnsi" w:cstheme="minorHAnsi"/>
          <w:sz w:val="24"/>
          <w:szCs w:val="24"/>
        </w:rPr>
      </w:pPr>
      <w:r w:rsidRPr="000C5FAE">
        <w:rPr>
          <w:rFonts w:asciiTheme="minorHAnsi" w:hAnsiTheme="minorHAnsi" w:cstheme="minorHAnsi"/>
          <w:sz w:val="24"/>
          <w:szCs w:val="24"/>
        </w:rPr>
        <w:t xml:space="preserve">na podstawie art. 21 RODO prawo sprzeciwu, wobec przetwarzania danych osobowych, gdyż podstawą prawną przetwarzania danych osobowych Wykonawcy jest art. 6 ust. 1 lit. c RODO.                 </w:t>
      </w:r>
    </w:p>
    <w:p w14:paraId="3F41643C" w14:textId="08FDF460" w:rsidR="002F7D8A" w:rsidRPr="000C5FAE" w:rsidRDefault="002F7D8A" w:rsidP="00660190">
      <w:pPr>
        <w:pStyle w:val="Akapitzlist"/>
        <w:numPr>
          <w:ilvl w:val="0"/>
          <w:numId w:val="2"/>
        </w:numPr>
        <w:jc w:val="both"/>
        <w:rPr>
          <w:rFonts w:asciiTheme="minorHAnsi" w:hAnsiTheme="minorHAnsi" w:cstheme="minorHAnsi"/>
          <w:sz w:val="24"/>
          <w:szCs w:val="24"/>
        </w:rPr>
      </w:pPr>
      <w:r w:rsidRPr="000C5FAE">
        <w:rPr>
          <w:rFonts w:asciiTheme="minorHAnsi" w:hAnsiTheme="minorHAnsi" w:cstheme="minorHAnsi"/>
          <w:sz w:val="24"/>
          <w:szCs w:val="24"/>
        </w:rPr>
        <w:t xml:space="preserve">Wykonawca w formularzu ofertowym składa oświadczenie że wypełnił obowiązki informacyjne przewidziane w art. 13 lub art. 14 RODO wobec osób fizycznych, od których dane osobowe bezpośrednio lub pośrednio pozyskał w celu ubiegania się o udzielenie zamówienia publicznego w niniejszym postępowaniu.     </w:t>
      </w:r>
    </w:p>
    <w:p w14:paraId="24008C2A" w14:textId="77777777" w:rsidR="00485749" w:rsidRPr="000C5FAE" w:rsidRDefault="00485749" w:rsidP="00010017">
      <w:pPr>
        <w:spacing w:after="0"/>
        <w:ind w:firstLine="709"/>
        <w:jc w:val="right"/>
        <w:rPr>
          <w:rFonts w:asciiTheme="minorHAnsi" w:hAnsiTheme="minorHAnsi" w:cstheme="minorHAnsi"/>
          <w:b/>
          <w:sz w:val="24"/>
          <w:szCs w:val="24"/>
        </w:rPr>
      </w:pPr>
    </w:p>
    <w:p w14:paraId="440DEF1D" w14:textId="77777777" w:rsidR="00485749" w:rsidRPr="000C5FAE" w:rsidRDefault="00485749" w:rsidP="00010017">
      <w:pPr>
        <w:spacing w:after="0"/>
        <w:ind w:firstLine="709"/>
        <w:jc w:val="right"/>
        <w:rPr>
          <w:rFonts w:asciiTheme="minorHAnsi" w:hAnsiTheme="minorHAnsi" w:cstheme="minorHAnsi"/>
          <w:b/>
          <w:sz w:val="24"/>
          <w:szCs w:val="24"/>
        </w:rPr>
      </w:pPr>
    </w:p>
    <w:p w14:paraId="659B0CCA" w14:textId="77777777" w:rsidR="00485749" w:rsidRPr="000C5FAE" w:rsidRDefault="00485749" w:rsidP="00010017">
      <w:pPr>
        <w:spacing w:after="0"/>
        <w:ind w:firstLine="709"/>
        <w:jc w:val="right"/>
        <w:rPr>
          <w:rFonts w:asciiTheme="minorHAnsi" w:hAnsiTheme="minorHAnsi" w:cstheme="minorHAnsi"/>
          <w:b/>
          <w:sz w:val="24"/>
          <w:szCs w:val="24"/>
        </w:rPr>
      </w:pPr>
    </w:p>
    <w:p w14:paraId="084698BF" w14:textId="77777777" w:rsidR="00485749" w:rsidRPr="000C5FAE" w:rsidRDefault="00485749" w:rsidP="00010017">
      <w:pPr>
        <w:spacing w:after="0"/>
        <w:ind w:firstLine="709"/>
        <w:jc w:val="right"/>
        <w:rPr>
          <w:rFonts w:asciiTheme="minorHAnsi" w:hAnsiTheme="minorHAnsi" w:cstheme="minorHAnsi"/>
          <w:b/>
          <w:sz w:val="24"/>
          <w:szCs w:val="24"/>
        </w:rPr>
      </w:pPr>
    </w:p>
    <w:p w14:paraId="175E986D" w14:textId="77777777" w:rsidR="00485749" w:rsidRPr="000C5FAE" w:rsidRDefault="00485749" w:rsidP="00010017">
      <w:pPr>
        <w:spacing w:after="0"/>
        <w:ind w:firstLine="709"/>
        <w:jc w:val="right"/>
        <w:rPr>
          <w:rFonts w:asciiTheme="minorHAnsi" w:hAnsiTheme="minorHAnsi" w:cstheme="minorHAnsi"/>
          <w:b/>
          <w:sz w:val="24"/>
          <w:szCs w:val="24"/>
        </w:rPr>
      </w:pPr>
    </w:p>
    <w:p w14:paraId="230A5A8D" w14:textId="77777777" w:rsidR="00485749" w:rsidRPr="000C5FAE" w:rsidRDefault="00485749" w:rsidP="00010017">
      <w:pPr>
        <w:spacing w:after="0"/>
        <w:ind w:firstLine="709"/>
        <w:jc w:val="right"/>
        <w:rPr>
          <w:rFonts w:asciiTheme="minorHAnsi" w:hAnsiTheme="minorHAnsi" w:cstheme="minorHAnsi"/>
          <w:b/>
          <w:sz w:val="24"/>
          <w:szCs w:val="24"/>
        </w:rPr>
      </w:pPr>
    </w:p>
    <w:p w14:paraId="5F409B9A" w14:textId="77777777" w:rsidR="00485749" w:rsidRPr="000C5FAE" w:rsidRDefault="00485749" w:rsidP="00010017">
      <w:pPr>
        <w:spacing w:after="0"/>
        <w:ind w:firstLine="709"/>
        <w:jc w:val="right"/>
        <w:rPr>
          <w:rFonts w:asciiTheme="minorHAnsi" w:hAnsiTheme="minorHAnsi" w:cstheme="minorHAnsi"/>
          <w:b/>
          <w:sz w:val="24"/>
          <w:szCs w:val="24"/>
        </w:rPr>
      </w:pPr>
    </w:p>
    <w:p w14:paraId="4C9E4E9E" w14:textId="77777777" w:rsidR="00485749" w:rsidRPr="000C5FAE" w:rsidRDefault="00485749" w:rsidP="00010017">
      <w:pPr>
        <w:spacing w:after="0"/>
        <w:ind w:firstLine="709"/>
        <w:jc w:val="right"/>
        <w:rPr>
          <w:rFonts w:asciiTheme="minorHAnsi" w:hAnsiTheme="minorHAnsi" w:cstheme="minorHAnsi"/>
          <w:b/>
          <w:sz w:val="24"/>
          <w:szCs w:val="24"/>
        </w:rPr>
      </w:pPr>
    </w:p>
    <w:p w14:paraId="703ADDE9" w14:textId="77777777" w:rsidR="00485749" w:rsidRPr="000C5FAE" w:rsidRDefault="00485749" w:rsidP="00010017">
      <w:pPr>
        <w:spacing w:after="0"/>
        <w:ind w:firstLine="709"/>
        <w:jc w:val="right"/>
        <w:rPr>
          <w:rFonts w:asciiTheme="minorHAnsi" w:hAnsiTheme="minorHAnsi" w:cstheme="minorHAnsi"/>
          <w:b/>
          <w:sz w:val="24"/>
          <w:szCs w:val="24"/>
        </w:rPr>
      </w:pPr>
    </w:p>
    <w:p w14:paraId="74C27BFC" w14:textId="77777777" w:rsidR="00634AC3" w:rsidRPr="000C5FAE" w:rsidRDefault="00634AC3" w:rsidP="00010017">
      <w:pPr>
        <w:spacing w:after="0"/>
        <w:ind w:firstLine="709"/>
        <w:jc w:val="right"/>
        <w:rPr>
          <w:rFonts w:asciiTheme="minorHAnsi" w:hAnsiTheme="minorHAnsi" w:cstheme="minorHAnsi"/>
          <w:b/>
          <w:i/>
          <w:sz w:val="24"/>
          <w:szCs w:val="24"/>
        </w:rPr>
      </w:pPr>
    </w:p>
    <w:p w14:paraId="641B73A5" w14:textId="77777777" w:rsidR="00634AC3" w:rsidRPr="000C5FAE" w:rsidRDefault="00634AC3" w:rsidP="00010017">
      <w:pPr>
        <w:spacing w:after="0"/>
        <w:ind w:firstLine="709"/>
        <w:jc w:val="right"/>
        <w:rPr>
          <w:rFonts w:asciiTheme="minorHAnsi" w:hAnsiTheme="minorHAnsi" w:cstheme="minorHAnsi"/>
          <w:b/>
          <w:i/>
          <w:sz w:val="24"/>
          <w:szCs w:val="24"/>
        </w:rPr>
      </w:pPr>
    </w:p>
    <w:p w14:paraId="0C307FF3" w14:textId="77777777" w:rsidR="00634AC3" w:rsidRPr="000C5FAE" w:rsidRDefault="00634AC3" w:rsidP="00010017">
      <w:pPr>
        <w:spacing w:after="0"/>
        <w:ind w:firstLine="709"/>
        <w:jc w:val="right"/>
        <w:rPr>
          <w:rFonts w:asciiTheme="minorHAnsi" w:hAnsiTheme="minorHAnsi" w:cstheme="minorHAnsi"/>
          <w:b/>
          <w:i/>
          <w:sz w:val="24"/>
          <w:szCs w:val="24"/>
        </w:rPr>
      </w:pPr>
    </w:p>
    <w:p w14:paraId="3BA93C2F" w14:textId="77777777" w:rsidR="00634AC3" w:rsidRPr="000C5FAE" w:rsidRDefault="00634AC3" w:rsidP="00010017">
      <w:pPr>
        <w:spacing w:after="0"/>
        <w:ind w:firstLine="709"/>
        <w:jc w:val="right"/>
        <w:rPr>
          <w:rFonts w:asciiTheme="minorHAnsi" w:hAnsiTheme="minorHAnsi" w:cstheme="minorHAnsi"/>
          <w:b/>
          <w:i/>
          <w:sz w:val="24"/>
          <w:szCs w:val="24"/>
        </w:rPr>
      </w:pPr>
    </w:p>
    <w:p w14:paraId="6676A5AC" w14:textId="77777777" w:rsidR="00634AC3" w:rsidRPr="000C5FAE" w:rsidRDefault="00634AC3" w:rsidP="00010017">
      <w:pPr>
        <w:spacing w:after="0"/>
        <w:ind w:firstLine="709"/>
        <w:jc w:val="right"/>
        <w:rPr>
          <w:rFonts w:asciiTheme="minorHAnsi" w:hAnsiTheme="minorHAnsi" w:cstheme="minorHAnsi"/>
          <w:b/>
          <w:i/>
          <w:sz w:val="24"/>
          <w:szCs w:val="24"/>
        </w:rPr>
      </w:pPr>
    </w:p>
    <w:p w14:paraId="70BEA613" w14:textId="23A6207E" w:rsidR="00634AC3" w:rsidRDefault="00634AC3" w:rsidP="00010017">
      <w:pPr>
        <w:spacing w:after="0"/>
        <w:ind w:firstLine="709"/>
        <w:jc w:val="right"/>
        <w:rPr>
          <w:rFonts w:asciiTheme="minorHAnsi" w:hAnsiTheme="minorHAnsi" w:cstheme="minorHAnsi"/>
          <w:b/>
          <w:i/>
          <w:sz w:val="24"/>
          <w:szCs w:val="24"/>
        </w:rPr>
      </w:pPr>
    </w:p>
    <w:p w14:paraId="37393D44" w14:textId="29F03C16" w:rsidR="00723E28" w:rsidRDefault="00723E28" w:rsidP="00010017">
      <w:pPr>
        <w:spacing w:after="0"/>
        <w:ind w:firstLine="709"/>
        <w:jc w:val="right"/>
        <w:rPr>
          <w:rFonts w:asciiTheme="minorHAnsi" w:hAnsiTheme="minorHAnsi" w:cstheme="minorHAnsi"/>
          <w:b/>
          <w:i/>
          <w:sz w:val="24"/>
          <w:szCs w:val="24"/>
        </w:rPr>
      </w:pPr>
    </w:p>
    <w:p w14:paraId="003DDE6E" w14:textId="608ACB8B" w:rsidR="00723E28" w:rsidRDefault="00723E28" w:rsidP="00010017">
      <w:pPr>
        <w:spacing w:after="0"/>
        <w:ind w:firstLine="709"/>
        <w:jc w:val="right"/>
        <w:rPr>
          <w:rFonts w:asciiTheme="minorHAnsi" w:hAnsiTheme="minorHAnsi" w:cstheme="minorHAnsi"/>
          <w:b/>
          <w:i/>
          <w:sz w:val="24"/>
          <w:szCs w:val="24"/>
        </w:rPr>
      </w:pPr>
    </w:p>
    <w:p w14:paraId="47AF8C6F" w14:textId="77777777" w:rsidR="00723E28" w:rsidRPr="000C5FAE" w:rsidRDefault="00723E28" w:rsidP="00010017">
      <w:pPr>
        <w:spacing w:after="0"/>
        <w:ind w:firstLine="709"/>
        <w:jc w:val="right"/>
        <w:rPr>
          <w:rFonts w:asciiTheme="minorHAnsi" w:hAnsiTheme="minorHAnsi" w:cstheme="minorHAnsi"/>
          <w:b/>
          <w:i/>
          <w:sz w:val="24"/>
          <w:szCs w:val="24"/>
        </w:rPr>
      </w:pPr>
    </w:p>
    <w:p w14:paraId="58EDB242" w14:textId="38B5B1BD" w:rsidR="00F703DC" w:rsidRPr="00F703DC" w:rsidRDefault="00485749" w:rsidP="00F703DC">
      <w:pPr>
        <w:spacing w:after="0"/>
        <w:jc w:val="right"/>
        <w:rPr>
          <w:rFonts w:asciiTheme="minorHAnsi" w:hAnsiTheme="minorHAnsi" w:cstheme="minorHAnsi"/>
          <w:sz w:val="24"/>
          <w:szCs w:val="24"/>
        </w:rPr>
      </w:pPr>
      <w:r w:rsidRPr="000C5FAE">
        <w:rPr>
          <w:rFonts w:asciiTheme="minorHAnsi" w:hAnsiTheme="minorHAnsi" w:cstheme="minorHAnsi"/>
          <w:b/>
          <w:sz w:val="24"/>
          <w:szCs w:val="24"/>
        </w:rPr>
        <w:lastRenderedPageBreak/>
        <w:t xml:space="preserve"> </w:t>
      </w:r>
      <w:r w:rsidR="00F703DC" w:rsidRPr="00F703DC">
        <w:rPr>
          <w:rFonts w:asciiTheme="minorHAnsi" w:hAnsiTheme="minorHAnsi" w:cstheme="minorHAnsi"/>
          <w:sz w:val="24"/>
          <w:szCs w:val="24"/>
        </w:rPr>
        <w:t xml:space="preserve">Załącznik nr 1 </w:t>
      </w:r>
    </w:p>
    <w:p w14:paraId="31DC85B7" w14:textId="77777777" w:rsidR="00F703DC" w:rsidRPr="00F703DC" w:rsidRDefault="00F703DC" w:rsidP="00F703DC">
      <w:pPr>
        <w:spacing w:after="0"/>
        <w:jc w:val="center"/>
        <w:rPr>
          <w:rFonts w:asciiTheme="minorHAnsi" w:hAnsiTheme="minorHAnsi" w:cstheme="minorHAnsi"/>
          <w:b/>
          <w:sz w:val="24"/>
          <w:szCs w:val="24"/>
        </w:rPr>
      </w:pPr>
      <w:r w:rsidRPr="00F703DC">
        <w:rPr>
          <w:rFonts w:asciiTheme="minorHAnsi" w:hAnsiTheme="minorHAnsi" w:cstheme="minorHAnsi"/>
          <w:b/>
          <w:sz w:val="24"/>
          <w:szCs w:val="24"/>
        </w:rPr>
        <w:t>WZÓR</w:t>
      </w:r>
    </w:p>
    <w:p w14:paraId="74028675" w14:textId="77777777" w:rsidR="00F703DC" w:rsidRPr="00F703DC" w:rsidRDefault="00F703DC" w:rsidP="00F703DC">
      <w:pPr>
        <w:spacing w:after="0"/>
        <w:jc w:val="both"/>
        <w:rPr>
          <w:rFonts w:asciiTheme="minorHAnsi" w:hAnsiTheme="minorHAnsi" w:cstheme="minorHAnsi"/>
          <w:sz w:val="24"/>
          <w:szCs w:val="24"/>
        </w:rPr>
      </w:pPr>
    </w:p>
    <w:p w14:paraId="1FED3390"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Wykonawca:</w:t>
      </w:r>
    </w:p>
    <w:p w14:paraId="69DFD4EE"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___________________________________________________________________________</w:t>
      </w:r>
    </w:p>
    <w:p w14:paraId="4AF8A273" w14:textId="77777777" w:rsidR="00F703DC" w:rsidRPr="00F703DC" w:rsidRDefault="00F703DC" w:rsidP="00F703DC">
      <w:pPr>
        <w:spacing w:after="0"/>
        <w:jc w:val="both"/>
        <w:rPr>
          <w:rFonts w:asciiTheme="minorHAnsi" w:hAnsiTheme="minorHAnsi" w:cstheme="minorHAnsi"/>
          <w:i/>
          <w:sz w:val="24"/>
          <w:szCs w:val="24"/>
        </w:rPr>
      </w:pPr>
      <w:r w:rsidRPr="00F703DC">
        <w:rPr>
          <w:rFonts w:asciiTheme="minorHAnsi" w:hAnsiTheme="minorHAnsi" w:cstheme="minorHAnsi"/>
          <w:i/>
          <w:sz w:val="24"/>
          <w:szCs w:val="24"/>
        </w:rPr>
        <w:t>pełna nazwa/firma, adres</w:t>
      </w:r>
    </w:p>
    <w:p w14:paraId="3F7CF683"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 xml:space="preserve">NIP/PESEL ___________________________________________________________________ </w:t>
      </w:r>
    </w:p>
    <w:p w14:paraId="3809C62C"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reprezentowany przez:</w:t>
      </w:r>
    </w:p>
    <w:p w14:paraId="6A0463DE"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___________________________________________________________________________</w:t>
      </w:r>
    </w:p>
    <w:p w14:paraId="45782C57" w14:textId="77777777" w:rsidR="00F703DC" w:rsidRPr="00F703DC" w:rsidRDefault="00F703DC" w:rsidP="00F703DC">
      <w:pPr>
        <w:spacing w:after="0"/>
        <w:jc w:val="both"/>
        <w:rPr>
          <w:rFonts w:asciiTheme="minorHAnsi" w:hAnsiTheme="minorHAnsi" w:cstheme="minorHAnsi"/>
          <w:i/>
          <w:sz w:val="24"/>
          <w:szCs w:val="24"/>
        </w:rPr>
      </w:pPr>
      <w:r w:rsidRPr="00F703DC">
        <w:rPr>
          <w:rFonts w:asciiTheme="minorHAnsi" w:hAnsiTheme="minorHAnsi" w:cstheme="minorHAnsi"/>
          <w:i/>
          <w:sz w:val="24"/>
          <w:szCs w:val="24"/>
        </w:rPr>
        <w:t>imię, nazwisko osoby składającej oświadczenie</w:t>
      </w:r>
    </w:p>
    <w:p w14:paraId="2E49E6A4"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___________________________________________________________________________</w:t>
      </w:r>
    </w:p>
    <w:p w14:paraId="6421DDAB" w14:textId="77777777" w:rsidR="00F703DC" w:rsidRPr="00F703DC" w:rsidRDefault="00F703DC" w:rsidP="00F703DC">
      <w:pPr>
        <w:spacing w:after="0"/>
        <w:jc w:val="both"/>
        <w:rPr>
          <w:rFonts w:asciiTheme="minorHAnsi" w:hAnsiTheme="minorHAnsi" w:cstheme="minorHAnsi"/>
          <w:i/>
          <w:sz w:val="24"/>
          <w:szCs w:val="24"/>
        </w:rPr>
      </w:pPr>
      <w:r w:rsidRPr="00F703DC">
        <w:rPr>
          <w:rFonts w:asciiTheme="minorHAnsi" w:hAnsiTheme="minorHAnsi" w:cstheme="minorHAnsi"/>
          <w:i/>
          <w:sz w:val="24"/>
          <w:szCs w:val="24"/>
        </w:rPr>
        <w:t>podstawa – dokument upoważniający osobę do reprezentacji</w:t>
      </w:r>
    </w:p>
    <w:p w14:paraId="0241DCE4" w14:textId="77777777" w:rsidR="00F703DC" w:rsidRPr="00F703DC" w:rsidRDefault="00F703DC" w:rsidP="00F703DC">
      <w:pPr>
        <w:spacing w:after="0"/>
        <w:jc w:val="both"/>
        <w:rPr>
          <w:rFonts w:asciiTheme="minorHAnsi" w:hAnsiTheme="minorHAnsi" w:cstheme="minorHAnsi"/>
          <w:sz w:val="24"/>
          <w:szCs w:val="24"/>
        </w:rPr>
      </w:pPr>
    </w:p>
    <w:p w14:paraId="33C3BC4B" w14:textId="77777777" w:rsidR="00F703DC" w:rsidRPr="00F703DC" w:rsidRDefault="00F703DC" w:rsidP="00F703DC">
      <w:pPr>
        <w:spacing w:after="0"/>
        <w:jc w:val="center"/>
        <w:rPr>
          <w:rFonts w:asciiTheme="minorHAnsi" w:hAnsiTheme="minorHAnsi" w:cstheme="minorHAnsi"/>
          <w:b/>
          <w:sz w:val="24"/>
          <w:szCs w:val="24"/>
        </w:rPr>
      </w:pPr>
      <w:r w:rsidRPr="00F703DC">
        <w:rPr>
          <w:rFonts w:asciiTheme="minorHAnsi" w:hAnsiTheme="minorHAnsi" w:cstheme="minorHAnsi"/>
          <w:b/>
          <w:sz w:val="24"/>
          <w:szCs w:val="24"/>
        </w:rPr>
        <w:t>OŚWIADCZENIE WYKONAWCY</w:t>
      </w:r>
    </w:p>
    <w:p w14:paraId="771B5C31" w14:textId="77777777" w:rsidR="00F703DC" w:rsidRPr="00F703DC" w:rsidRDefault="00F703DC" w:rsidP="00F703DC">
      <w:pPr>
        <w:spacing w:after="0"/>
        <w:jc w:val="center"/>
        <w:rPr>
          <w:rFonts w:asciiTheme="minorHAnsi" w:hAnsiTheme="minorHAnsi" w:cstheme="minorHAnsi"/>
          <w:b/>
          <w:sz w:val="24"/>
          <w:szCs w:val="24"/>
        </w:rPr>
      </w:pPr>
      <w:r w:rsidRPr="00F703DC">
        <w:rPr>
          <w:rFonts w:asciiTheme="minorHAnsi" w:hAnsiTheme="minorHAnsi" w:cstheme="minorHAnsi"/>
          <w:b/>
          <w:sz w:val="24"/>
          <w:szCs w:val="24"/>
        </w:rPr>
        <w:t>DOTYCZĄCE SPEŁNIANIA WARUNKÓW UDZIAŁU W POSTĘPOWANIU</w:t>
      </w:r>
    </w:p>
    <w:p w14:paraId="6FACB790" w14:textId="77777777" w:rsidR="00F703DC" w:rsidRPr="00F703DC" w:rsidRDefault="00F703DC" w:rsidP="00F703DC">
      <w:pPr>
        <w:spacing w:after="0"/>
        <w:jc w:val="center"/>
        <w:rPr>
          <w:rFonts w:asciiTheme="minorHAnsi" w:hAnsiTheme="minorHAnsi" w:cstheme="minorHAnsi"/>
          <w:b/>
          <w:sz w:val="24"/>
          <w:szCs w:val="24"/>
        </w:rPr>
      </w:pPr>
      <w:r w:rsidRPr="00F703DC">
        <w:rPr>
          <w:rFonts w:asciiTheme="minorHAnsi" w:hAnsiTheme="minorHAnsi" w:cstheme="minorHAnsi"/>
          <w:b/>
          <w:sz w:val="24"/>
          <w:szCs w:val="24"/>
        </w:rPr>
        <w:t>ORAZ BRAKU PODSTAW DO WYKLUCZENIA</w:t>
      </w:r>
    </w:p>
    <w:p w14:paraId="03D03B42" w14:textId="29C17332" w:rsidR="007A28FE" w:rsidRPr="007A28FE" w:rsidRDefault="007A28FE" w:rsidP="007A28FE">
      <w:pPr>
        <w:spacing w:after="0" w:line="259" w:lineRule="auto"/>
        <w:contextualSpacing/>
        <w:jc w:val="both"/>
        <w:rPr>
          <w:rFonts w:asciiTheme="minorHAnsi" w:eastAsia="Times New Roman" w:hAnsiTheme="minorHAnsi" w:cstheme="minorHAnsi"/>
          <w:sz w:val="24"/>
          <w:szCs w:val="24"/>
          <w:lang w:eastAsia="pl-PL"/>
        </w:rPr>
      </w:pPr>
      <w:r w:rsidRPr="007A28FE">
        <w:rPr>
          <w:rFonts w:asciiTheme="minorHAnsi" w:eastAsia="Times New Roman" w:hAnsiTheme="minorHAnsi" w:cstheme="minorHAnsi"/>
          <w:sz w:val="24"/>
          <w:szCs w:val="24"/>
          <w:lang w:eastAsia="pl-PL"/>
        </w:rPr>
        <w:t xml:space="preserve">W związku z udziałem Wykonawcy w postępowaniu dotyczącym zapytania ofertowego </w:t>
      </w:r>
      <w:r>
        <w:rPr>
          <w:rFonts w:asciiTheme="minorHAnsi" w:eastAsia="Times New Roman" w:hAnsiTheme="minorHAnsi" w:cstheme="minorHAnsi"/>
          <w:sz w:val="24"/>
          <w:szCs w:val="24"/>
          <w:lang w:eastAsia="pl-PL"/>
        </w:rPr>
        <w:t>1/202</w:t>
      </w:r>
      <w:r w:rsidR="00723E28">
        <w:rPr>
          <w:rFonts w:asciiTheme="minorHAnsi" w:eastAsia="Times New Roman" w:hAnsiTheme="minorHAnsi" w:cstheme="minorHAnsi"/>
          <w:sz w:val="24"/>
          <w:szCs w:val="24"/>
          <w:lang w:eastAsia="pl-PL"/>
        </w:rPr>
        <w:t>3</w:t>
      </w:r>
      <w:r>
        <w:rPr>
          <w:rFonts w:asciiTheme="minorHAnsi" w:eastAsia="Times New Roman" w:hAnsiTheme="minorHAnsi" w:cstheme="minorHAnsi"/>
          <w:sz w:val="24"/>
          <w:szCs w:val="24"/>
          <w:lang w:eastAsia="pl-PL"/>
        </w:rPr>
        <w:t>/PN</w:t>
      </w:r>
      <w:r w:rsidRPr="007A28FE">
        <w:rPr>
          <w:rFonts w:asciiTheme="minorHAnsi" w:eastAsia="Times New Roman" w:hAnsiTheme="minorHAnsi" w:cstheme="minorHAnsi"/>
          <w:sz w:val="24"/>
          <w:szCs w:val="24"/>
          <w:lang w:eastAsia="pl-PL"/>
        </w:rPr>
        <w:t>, Wykonawca oświadcza, iż:</w:t>
      </w:r>
    </w:p>
    <w:p w14:paraId="7C7FF94E" w14:textId="77777777" w:rsidR="007A28FE" w:rsidRPr="007A28FE" w:rsidRDefault="007A28FE" w:rsidP="007A28FE">
      <w:pPr>
        <w:spacing w:after="0" w:line="259" w:lineRule="auto"/>
        <w:ind w:left="720"/>
        <w:contextualSpacing/>
        <w:jc w:val="both"/>
        <w:rPr>
          <w:rFonts w:asciiTheme="minorHAnsi" w:eastAsia="Times New Roman" w:hAnsiTheme="minorHAnsi" w:cstheme="minorHAnsi"/>
          <w:sz w:val="24"/>
          <w:szCs w:val="24"/>
          <w:lang w:eastAsia="pl-PL"/>
        </w:rPr>
      </w:pPr>
    </w:p>
    <w:p w14:paraId="3189EB09" w14:textId="084539AD" w:rsidR="00F703DC" w:rsidRPr="00F703DC" w:rsidRDefault="00F703DC">
      <w:pPr>
        <w:numPr>
          <w:ilvl w:val="0"/>
          <w:numId w:val="14"/>
        </w:numPr>
        <w:spacing w:after="0" w:line="259" w:lineRule="auto"/>
        <w:contextualSpacing/>
        <w:jc w:val="both"/>
        <w:rPr>
          <w:rFonts w:asciiTheme="minorHAnsi" w:eastAsia="Times New Roman" w:hAnsiTheme="minorHAnsi" w:cstheme="minorHAnsi"/>
          <w:sz w:val="24"/>
          <w:szCs w:val="24"/>
          <w:lang w:eastAsia="pl-PL"/>
        </w:rPr>
      </w:pPr>
      <w:r w:rsidRPr="00F703DC">
        <w:rPr>
          <w:rFonts w:asciiTheme="minorHAnsi" w:eastAsia="Times New Roman" w:hAnsiTheme="minorHAnsi" w:cstheme="minorHAnsi"/>
          <w:sz w:val="24"/>
          <w:szCs w:val="24"/>
          <w:lang w:eastAsia="pl-PL"/>
        </w:rPr>
        <w:t xml:space="preserve">Wykonawca spełnia warunki udziału w postępowaniu określone przez Zamawiającego w </w:t>
      </w:r>
      <w:r w:rsidR="007A28FE">
        <w:rPr>
          <w:rFonts w:asciiTheme="minorHAnsi" w:eastAsia="Times New Roman" w:hAnsiTheme="minorHAnsi" w:cstheme="minorHAnsi"/>
          <w:sz w:val="24"/>
          <w:szCs w:val="24"/>
          <w:lang w:eastAsia="pl-PL"/>
        </w:rPr>
        <w:t>Zapytaniu ofertowym.</w:t>
      </w:r>
    </w:p>
    <w:p w14:paraId="14697251" w14:textId="4577EF40" w:rsidR="00F703DC" w:rsidRPr="00723E28" w:rsidRDefault="00F703DC">
      <w:pPr>
        <w:numPr>
          <w:ilvl w:val="0"/>
          <w:numId w:val="14"/>
        </w:numPr>
        <w:spacing w:after="0" w:line="259" w:lineRule="auto"/>
        <w:contextualSpacing/>
        <w:jc w:val="both"/>
        <w:rPr>
          <w:rFonts w:asciiTheme="minorHAnsi" w:eastAsia="Times New Roman" w:hAnsiTheme="minorHAnsi" w:cstheme="minorHAnsi"/>
          <w:sz w:val="24"/>
          <w:szCs w:val="24"/>
          <w:lang w:eastAsia="pl-PL"/>
        </w:rPr>
      </w:pPr>
      <w:r w:rsidRPr="00F703DC">
        <w:rPr>
          <w:rFonts w:asciiTheme="minorHAnsi" w:eastAsia="Times New Roman" w:hAnsiTheme="minorHAnsi" w:cstheme="minorHAnsi"/>
          <w:sz w:val="24"/>
          <w:szCs w:val="24"/>
          <w:lang w:eastAsia="pl-PL"/>
        </w:rPr>
        <w:t xml:space="preserve">Wykonawca w celu wykazania spełniania warunków udziału w postępowaniu, określonych przez Zamawiającego w </w:t>
      </w:r>
      <w:r w:rsidR="007A28FE">
        <w:rPr>
          <w:rFonts w:asciiTheme="minorHAnsi" w:eastAsia="Times New Roman" w:hAnsiTheme="minorHAnsi" w:cstheme="minorHAnsi"/>
          <w:sz w:val="24"/>
          <w:szCs w:val="24"/>
          <w:lang w:eastAsia="pl-PL"/>
        </w:rPr>
        <w:t>Zapytaniu ofertowym</w:t>
      </w:r>
      <w:r w:rsidRPr="00F703DC">
        <w:rPr>
          <w:rFonts w:asciiTheme="minorHAnsi" w:eastAsia="Times New Roman" w:hAnsiTheme="minorHAnsi" w:cstheme="minorHAnsi"/>
          <w:sz w:val="24"/>
          <w:szCs w:val="24"/>
          <w:lang w:eastAsia="pl-PL"/>
        </w:rPr>
        <w:t xml:space="preserve"> polega na zasobach następującego podmiotu i w zakresie: </w:t>
      </w:r>
    </w:p>
    <w:p w14:paraId="128B9CF8"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___________________________________________________________________________</w:t>
      </w:r>
    </w:p>
    <w:p w14:paraId="11119D81" w14:textId="77777777" w:rsidR="00F703DC" w:rsidRPr="00F703DC" w:rsidRDefault="00F703DC" w:rsidP="00F703DC">
      <w:pPr>
        <w:spacing w:after="0"/>
        <w:jc w:val="both"/>
        <w:rPr>
          <w:rFonts w:asciiTheme="minorHAnsi" w:hAnsiTheme="minorHAnsi" w:cstheme="minorHAnsi"/>
          <w:i/>
          <w:sz w:val="24"/>
          <w:szCs w:val="24"/>
        </w:rPr>
      </w:pPr>
      <w:r w:rsidRPr="00F703DC">
        <w:rPr>
          <w:rFonts w:asciiTheme="minorHAnsi" w:hAnsiTheme="minorHAnsi" w:cstheme="minorHAnsi"/>
          <w:i/>
          <w:sz w:val="24"/>
          <w:szCs w:val="24"/>
        </w:rPr>
        <w:t>Pełna nazwa i adres podmiotu, NIP/Regon</w:t>
      </w:r>
      <w:r w:rsidRPr="00F703DC">
        <w:rPr>
          <w:rFonts w:asciiTheme="minorHAnsi" w:hAnsiTheme="minorHAnsi" w:cstheme="minorHAnsi"/>
          <w:i/>
          <w:sz w:val="24"/>
          <w:szCs w:val="24"/>
        </w:rPr>
        <w:tab/>
        <w:t>Nazwa i zakres zasobu udostępnionego Wykonawcy</w:t>
      </w:r>
    </w:p>
    <w:p w14:paraId="2C6204EB" w14:textId="0E4E0BCA" w:rsidR="00F703DC" w:rsidRPr="00F703DC" w:rsidRDefault="00F703DC">
      <w:pPr>
        <w:numPr>
          <w:ilvl w:val="0"/>
          <w:numId w:val="14"/>
        </w:numPr>
        <w:spacing w:after="0" w:line="259" w:lineRule="auto"/>
        <w:contextualSpacing/>
        <w:jc w:val="both"/>
        <w:rPr>
          <w:rFonts w:asciiTheme="minorHAnsi" w:eastAsia="Times New Roman" w:hAnsiTheme="minorHAnsi" w:cstheme="minorHAnsi"/>
          <w:sz w:val="24"/>
          <w:szCs w:val="24"/>
          <w:lang w:eastAsia="pl-PL"/>
        </w:rPr>
      </w:pPr>
      <w:r w:rsidRPr="00F703DC">
        <w:rPr>
          <w:rFonts w:asciiTheme="minorHAnsi" w:eastAsia="Times New Roman" w:hAnsiTheme="minorHAnsi" w:cstheme="minorHAnsi"/>
          <w:sz w:val="24"/>
          <w:szCs w:val="24"/>
          <w:lang w:eastAsia="pl-PL"/>
        </w:rPr>
        <w:t>Wykonawca nie po</w:t>
      </w:r>
      <w:r w:rsidR="007A28FE">
        <w:rPr>
          <w:rFonts w:asciiTheme="minorHAnsi" w:eastAsia="Times New Roman" w:hAnsiTheme="minorHAnsi" w:cstheme="minorHAnsi"/>
          <w:sz w:val="24"/>
          <w:szCs w:val="24"/>
          <w:lang w:eastAsia="pl-PL"/>
        </w:rPr>
        <w:t>dlega wykluczeniu z postępowania</w:t>
      </w:r>
      <w:r w:rsidRPr="00F703DC">
        <w:rPr>
          <w:rFonts w:asciiTheme="minorHAnsi" w:eastAsia="Times New Roman" w:hAnsiTheme="minorHAnsi" w:cstheme="minorHAnsi"/>
          <w:sz w:val="24"/>
          <w:szCs w:val="24"/>
          <w:lang w:eastAsia="pl-PL"/>
        </w:rPr>
        <w:t>.</w:t>
      </w:r>
    </w:p>
    <w:p w14:paraId="10D48260" w14:textId="6E6FB900" w:rsidR="00F703DC" w:rsidRPr="007A28FE" w:rsidRDefault="00F703DC">
      <w:pPr>
        <w:pStyle w:val="Akapitzlist"/>
        <w:numPr>
          <w:ilvl w:val="0"/>
          <w:numId w:val="14"/>
        </w:numPr>
        <w:spacing w:after="0" w:line="259" w:lineRule="auto"/>
        <w:jc w:val="both"/>
        <w:rPr>
          <w:rFonts w:asciiTheme="minorHAnsi" w:eastAsia="Times New Roman" w:hAnsiTheme="minorHAnsi" w:cstheme="minorHAnsi"/>
          <w:sz w:val="24"/>
          <w:szCs w:val="24"/>
          <w:lang w:eastAsia="pl-PL"/>
        </w:rPr>
      </w:pPr>
      <w:r w:rsidRPr="007A28FE">
        <w:rPr>
          <w:rFonts w:asciiTheme="minorHAnsi" w:eastAsia="Times New Roman" w:hAnsiTheme="minorHAnsi" w:cstheme="minorHAnsi"/>
          <w:sz w:val="24"/>
          <w:szCs w:val="24"/>
          <w:lang w:eastAsia="pl-PL"/>
        </w:rPr>
        <w:t xml:space="preserve">Oświadczam, że podmiot na zasoby którego powołuje się wykonawca w celu potwierdzenia spełniania warunków udziału w postępowaniu, wskazany w pkt. 2 niniejszego Oświadczenia, nie podlega wykluczeniu z postępowania. </w:t>
      </w:r>
    </w:p>
    <w:p w14:paraId="439A6794" w14:textId="77777777" w:rsidR="00F703DC" w:rsidRPr="00F703DC" w:rsidRDefault="00F703DC" w:rsidP="00F703DC">
      <w:pPr>
        <w:spacing w:after="0" w:line="259" w:lineRule="auto"/>
        <w:jc w:val="both"/>
        <w:rPr>
          <w:rFonts w:asciiTheme="minorHAnsi" w:hAnsiTheme="minorHAnsi" w:cstheme="minorHAnsi"/>
        </w:rPr>
      </w:pPr>
    </w:p>
    <w:p w14:paraId="15847647" w14:textId="77777777" w:rsidR="00F703DC" w:rsidRPr="00F703DC" w:rsidRDefault="00F703DC" w:rsidP="00F703DC">
      <w:pPr>
        <w:spacing w:after="0" w:line="259" w:lineRule="auto"/>
        <w:jc w:val="right"/>
        <w:rPr>
          <w:rFonts w:asciiTheme="minorHAnsi" w:hAnsiTheme="minorHAnsi" w:cstheme="minorHAnsi"/>
        </w:rPr>
      </w:pPr>
    </w:p>
    <w:p w14:paraId="15BA4FA5" w14:textId="77777777" w:rsidR="00F703DC" w:rsidRPr="00F703DC" w:rsidRDefault="00F703DC" w:rsidP="00F703DC">
      <w:pPr>
        <w:spacing w:after="0" w:line="259" w:lineRule="auto"/>
        <w:jc w:val="right"/>
        <w:rPr>
          <w:rFonts w:asciiTheme="minorHAnsi" w:hAnsiTheme="minorHAnsi" w:cstheme="minorHAnsi"/>
        </w:rPr>
      </w:pPr>
      <w:r w:rsidRPr="00F703DC">
        <w:rPr>
          <w:rFonts w:asciiTheme="minorHAnsi" w:hAnsiTheme="minorHAnsi" w:cstheme="minorHAnsi"/>
        </w:rPr>
        <w:t xml:space="preserve">__________________ dnia ____________________ roku </w:t>
      </w:r>
    </w:p>
    <w:p w14:paraId="278E3C38" w14:textId="77777777" w:rsidR="00F703DC" w:rsidRPr="00F703DC" w:rsidRDefault="00F703DC" w:rsidP="00F703DC">
      <w:pPr>
        <w:spacing w:after="0" w:line="259" w:lineRule="auto"/>
        <w:jc w:val="right"/>
        <w:rPr>
          <w:rFonts w:asciiTheme="minorHAnsi" w:hAnsiTheme="minorHAnsi" w:cstheme="minorHAnsi"/>
          <w:i/>
        </w:rPr>
      </w:pPr>
      <w:r w:rsidRPr="00F703DC">
        <w:rPr>
          <w:rFonts w:asciiTheme="minorHAnsi" w:hAnsiTheme="minorHAnsi" w:cstheme="minorHAnsi"/>
          <w:i/>
        </w:rPr>
        <w:t>(miejscowość, data),</w:t>
      </w:r>
    </w:p>
    <w:p w14:paraId="16A8EA91" w14:textId="77777777" w:rsidR="00F703DC" w:rsidRPr="00F703DC" w:rsidRDefault="00F703DC" w:rsidP="00F703DC">
      <w:pPr>
        <w:spacing w:after="0" w:line="259" w:lineRule="auto"/>
        <w:jc w:val="right"/>
        <w:rPr>
          <w:rFonts w:asciiTheme="minorHAnsi" w:hAnsiTheme="minorHAnsi" w:cstheme="minorHAnsi"/>
        </w:rPr>
      </w:pPr>
      <w:r w:rsidRPr="00F703DC">
        <w:rPr>
          <w:rFonts w:asciiTheme="minorHAnsi" w:hAnsiTheme="minorHAnsi" w:cstheme="minorHAnsi"/>
        </w:rPr>
        <w:tab/>
      </w:r>
      <w:r w:rsidRPr="00F703DC">
        <w:rPr>
          <w:rFonts w:asciiTheme="minorHAnsi" w:hAnsiTheme="minorHAnsi" w:cstheme="minorHAnsi"/>
        </w:rPr>
        <w:tab/>
      </w:r>
      <w:r w:rsidRPr="00F703DC">
        <w:rPr>
          <w:rFonts w:asciiTheme="minorHAnsi" w:hAnsiTheme="minorHAnsi" w:cstheme="minorHAnsi"/>
        </w:rPr>
        <w:tab/>
      </w:r>
      <w:r w:rsidRPr="00F703DC">
        <w:rPr>
          <w:rFonts w:asciiTheme="minorHAnsi" w:hAnsiTheme="minorHAnsi" w:cstheme="minorHAnsi"/>
        </w:rPr>
        <w:tab/>
      </w:r>
      <w:r w:rsidRPr="00F703DC">
        <w:rPr>
          <w:rFonts w:asciiTheme="minorHAnsi" w:hAnsiTheme="minorHAnsi" w:cstheme="minorHAnsi"/>
        </w:rPr>
        <w:tab/>
      </w:r>
      <w:r w:rsidRPr="00F703DC">
        <w:rPr>
          <w:rFonts w:asciiTheme="minorHAnsi" w:hAnsiTheme="minorHAnsi" w:cstheme="minorHAnsi"/>
        </w:rPr>
        <w:tab/>
        <w:t xml:space="preserve">                                                                                                                        ________________________________________</w:t>
      </w:r>
    </w:p>
    <w:p w14:paraId="14D1840B" w14:textId="0EC1A677" w:rsidR="00F703DC" w:rsidRPr="00F703DC" w:rsidRDefault="00F703DC" w:rsidP="00F703DC">
      <w:pPr>
        <w:spacing w:after="0" w:line="259" w:lineRule="auto"/>
        <w:jc w:val="right"/>
        <w:rPr>
          <w:rFonts w:asciiTheme="minorHAnsi" w:hAnsiTheme="minorHAnsi" w:cstheme="minorHAnsi"/>
          <w:i/>
        </w:rPr>
      </w:pPr>
      <w:r w:rsidRPr="00F703DC">
        <w:rPr>
          <w:rFonts w:asciiTheme="minorHAnsi" w:hAnsiTheme="minorHAnsi" w:cstheme="minorHAnsi"/>
          <w:i/>
        </w:rPr>
        <w:t>(podpis czytelny lub podpis i stempel imienny osoby upoważnionej do reprezentacji Wykonawcy)</w:t>
      </w:r>
    </w:p>
    <w:p w14:paraId="16D1A270" w14:textId="77777777" w:rsidR="00F703DC" w:rsidRPr="00F703DC" w:rsidRDefault="00F703DC" w:rsidP="007A28FE">
      <w:pPr>
        <w:spacing w:after="160"/>
        <w:jc w:val="right"/>
        <w:rPr>
          <w:rFonts w:asciiTheme="minorHAnsi" w:hAnsiTheme="minorHAnsi" w:cstheme="minorHAnsi"/>
          <w:i/>
          <w:iCs/>
          <w:sz w:val="24"/>
          <w:szCs w:val="24"/>
        </w:rPr>
      </w:pPr>
      <w:r w:rsidRPr="00F703DC">
        <w:rPr>
          <w:rFonts w:asciiTheme="minorHAnsi" w:hAnsiTheme="minorHAnsi" w:cstheme="minorHAnsi"/>
          <w:i/>
          <w:iCs/>
          <w:sz w:val="24"/>
          <w:szCs w:val="24"/>
        </w:rPr>
        <w:lastRenderedPageBreak/>
        <w:t>Załącznik nr 2</w:t>
      </w:r>
    </w:p>
    <w:p w14:paraId="0351733D"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Wykonawca:</w:t>
      </w:r>
    </w:p>
    <w:p w14:paraId="66BEA8C0"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___________________________________________________________________________</w:t>
      </w:r>
    </w:p>
    <w:p w14:paraId="3B5CB36E" w14:textId="77777777" w:rsidR="00F703DC" w:rsidRPr="00F703DC" w:rsidRDefault="00F703DC" w:rsidP="00F703DC">
      <w:pPr>
        <w:spacing w:after="0"/>
        <w:jc w:val="both"/>
        <w:rPr>
          <w:rFonts w:asciiTheme="minorHAnsi" w:hAnsiTheme="minorHAnsi" w:cstheme="minorHAnsi"/>
          <w:i/>
          <w:sz w:val="24"/>
          <w:szCs w:val="24"/>
        </w:rPr>
      </w:pPr>
      <w:r w:rsidRPr="00F703DC">
        <w:rPr>
          <w:rFonts w:asciiTheme="minorHAnsi" w:hAnsiTheme="minorHAnsi" w:cstheme="minorHAnsi"/>
          <w:i/>
          <w:sz w:val="24"/>
          <w:szCs w:val="24"/>
        </w:rPr>
        <w:t>pełna nazwa/firma, adres</w:t>
      </w:r>
    </w:p>
    <w:p w14:paraId="6E5C6018"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 xml:space="preserve">NIP/PESEL ___________________________________________________________________ </w:t>
      </w:r>
    </w:p>
    <w:p w14:paraId="68DF7074"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reprezentowany przez:</w:t>
      </w:r>
    </w:p>
    <w:p w14:paraId="5EE9F62B"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___________________________________________________________________________</w:t>
      </w:r>
    </w:p>
    <w:p w14:paraId="5095BC44" w14:textId="77777777" w:rsidR="00F703DC" w:rsidRPr="00F703DC" w:rsidRDefault="00F703DC" w:rsidP="00F703DC">
      <w:pPr>
        <w:spacing w:after="0"/>
        <w:jc w:val="both"/>
        <w:rPr>
          <w:rFonts w:asciiTheme="minorHAnsi" w:hAnsiTheme="minorHAnsi" w:cstheme="minorHAnsi"/>
          <w:i/>
          <w:sz w:val="24"/>
          <w:szCs w:val="24"/>
        </w:rPr>
      </w:pPr>
      <w:r w:rsidRPr="00F703DC">
        <w:rPr>
          <w:rFonts w:asciiTheme="minorHAnsi" w:hAnsiTheme="minorHAnsi" w:cstheme="minorHAnsi"/>
          <w:i/>
          <w:sz w:val="24"/>
          <w:szCs w:val="24"/>
        </w:rPr>
        <w:t>imię, nazwisko osoby składającej oświadczenie</w:t>
      </w:r>
    </w:p>
    <w:p w14:paraId="1B646515" w14:textId="77777777" w:rsidR="00F703DC" w:rsidRPr="00F703DC" w:rsidRDefault="00F703DC" w:rsidP="00F703DC">
      <w:pPr>
        <w:spacing w:after="0"/>
        <w:jc w:val="both"/>
        <w:rPr>
          <w:rFonts w:asciiTheme="minorHAnsi" w:hAnsiTheme="minorHAnsi" w:cstheme="minorHAnsi"/>
          <w:sz w:val="24"/>
          <w:szCs w:val="24"/>
        </w:rPr>
      </w:pPr>
      <w:r w:rsidRPr="00F703DC">
        <w:rPr>
          <w:rFonts w:asciiTheme="minorHAnsi" w:hAnsiTheme="minorHAnsi" w:cstheme="minorHAnsi"/>
          <w:sz w:val="24"/>
          <w:szCs w:val="24"/>
        </w:rPr>
        <w:t>___________________________________________________________________________</w:t>
      </w:r>
    </w:p>
    <w:p w14:paraId="75868B13" w14:textId="77777777" w:rsidR="00F703DC" w:rsidRPr="00F703DC" w:rsidRDefault="00F703DC" w:rsidP="00F703DC">
      <w:pPr>
        <w:spacing w:after="0"/>
        <w:jc w:val="both"/>
        <w:rPr>
          <w:rFonts w:asciiTheme="minorHAnsi" w:hAnsiTheme="minorHAnsi" w:cstheme="minorHAnsi"/>
          <w:i/>
          <w:sz w:val="24"/>
          <w:szCs w:val="24"/>
        </w:rPr>
      </w:pPr>
      <w:r w:rsidRPr="00F703DC">
        <w:rPr>
          <w:rFonts w:asciiTheme="minorHAnsi" w:hAnsiTheme="minorHAnsi" w:cstheme="minorHAnsi"/>
          <w:i/>
          <w:sz w:val="24"/>
          <w:szCs w:val="24"/>
        </w:rPr>
        <w:t>podstawa – dokument upoważniający osobę do reprezentacji</w:t>
      </w:r>
    </w:p>
    <w:p w14:paraId="45925DCD" w14:textId="77777777" w:rsidR="00F703DC" w:rsidRPr="00F703DC" w:rsidRDefault="00F703DC" w:rsidP="00F703DC">
      <w:pPr>
        <w:spacing w:after="160"/>
        <w:jc w:val="both"/>
        <w:rPr>
          <w:rFonts w:asciiTheme="minorHAnsi" w:hAnsiTheme="minorHAnsi" w:cstheme="minorHAnsi"/>
        </w:rPr>
      </w:pPr>
    </w:p>
    <w:p w14:paraId="1B254BBB" w14:textId="77777777" w:rsidR="00F703DC" w:rsidRPr="00F703DC" w:rsidRDefault="00F703DC" w:rsidP="00F703DC">
      <w:pPr>
        <w:spacing w:after="160"/>
        <w:jc w:val="center"/>
        <w:rPr>
          <w:rFonts w:asciiTheme="minorHAnsi" w:hAnsiTheme="minorHAnsi" w:cstheme="minorHAnsi"/>
          <w:sz w:val="24"/>
          <w:szCs w:val="24"/>
        </w:rPr>
      </w:pPr>
      <w:r w:rsidRPr="00F703DC">
        <w:rPr>
          <w:rFonts w:asciiTheme="minorHAnsi" w:hAnsiTheme="minorHAnsi" w:cstheme="minorHAnsi"/>
          <w:sz w:val="24"/>
          <w:szCs w:val="24"/>
        </w:rPr>
        <w:t>Formularz oferty</w:t>
      </w:r>
    </w:p>
    <w:p w14:paraId="7D091216" w14:textId="2F52EFC0" w:rsidR="008E0EC3" w:rsidRDefault="008E0EC3" w:rsidP="008E0EC3">
      <w:pPr>
        <w:spacing w:after="0"/>
        <w:jc w:val="center"/>
        <w:rPr>
          <w:rFonts w:asciiTheme="minorHAnsi" w:hAnsiTheme="minorHAnsi" w:cstheme="minorHAnsi"/>
          <w:sz w:val="24"/>
          <w:szCs w:val="24"/>
        </w:rPr>
      </w:pPr>
      <w:r>
        <w:rPr>
          <w:rFonts w:asciiTheme="minorHAnsi" w:hAnsiTheme="minorHAnsi" w:cstheme="minorHAnsi"/>
          <w:sz w:val="24"/>
          <w:szCs w:val="24"/>
        </w:rPr>
        <w:t>ZAPYTANIE OFERTOWE 1/202</w:t>
      </w:r>
      <w:r w:rsidR="00723E28">
        <w:rPr>
          <w:rFonts w:asciiTheme="minorHAnsi" w:hAnsiTheme="minorHAnsi" w:cstheme="minorHAnsi"/>
          <w:sz w:val="24"/>
          <w:szCs w:val="24"/>
        </w:rPr>
        <w:t>3</w:t>
      </w:r>
      <w:r>
        <w:rPr>
          <w:rFonts w:asciiTheme="minorHAnsi" w:hAnsiTheme="minorHAnsi" w:cstheme="minorHAnsi"/>
          <w:sz w:val="24"/>
          <w:szCs w:val="24"/>
        </w:rPr>
        <w:t xml:space="preserve">/PN </w:t>
      </w:r>
    </w:p>
    <w:p w14:paraId="520D456D" w14:textId="6007E2EE" w:rsidR="00F703DC" w:rsidRPr="00F703DC" w:rsidRDefault="00F703DC" w:rsidP="008E0EC3">
      <w:pPr>
        <w:spacing w:after="0"/>
        <w:jc w:val="center"/>
        <w:rPr>
          <w:rFonts w:asciiTheme="minorHAnsi" w:hAnsiTheme="minorHAnsi" w:cstheme="minorHAnsi"/>
          <w:b/>
          <w:sz w:val="24"/>
          <w:szCs w:val="24"/>
        </w:rPr>
      </w:pPr>
      <w:r w:rsidRPr="00F703DC">
        <w:rPr>
          <w:rFonts w:asciiTheme="minorHAnsi" w:hAnsiTheme="minorHAnsi" w:cstheme="minorHAnsi"/>
          <w:b/>
          <w:sz w:val="24"/>
          <w:szCs w:val="24"/>
        </w:rPr>
        <w:t>PLATFORMA NAUKI</w:t>
      </w:r>
    </w:p>
    <w:p w14:paraId="7D01ADBD" w14:textId="7309E34C" w:rsidR="00F703DC" w:rsidRPr="00F703DC" w:rsidRDefault="00F703DC" w:rsidP="00F703DC">
      <w:pPr>
        <w:spacing w:after="160"/>
        <w:jc w:val="both"/>
        <w:rPr>
          <w:rFonts w:asciiTheme="minorHAnsi" w:hAnsiTheme="minorHAnsi" w:cstheme="minorHAnsi"/>
          <w:sz w:val="24"/>
          <w:szCs w:val="24"/>
        </w:rPr>
      </w:pPr>
      <w:r w:rsidRPr="00F703DC">
        <w:rPr>
          <w:rFonts w:asciiTheme="minorHAnsi" w:hAnsiTheme="minorHAnsi" w:cstheme="minorHAnsi"/>
          <w:sz w:val="24"/>
          <w:szCs w:val="24"/>
        </w:rPr>
        <w:t xml:space="preserve">W odpowiedzi na </w:t>
      </w:r>
      <w:r w:rsidR="00003BBA">
        <w:rPr>
          <w:rFonts w:asciiTheme="minorHAnsi" w:hAnsiTheme="minorHAnsi" w:cstheme="minorHAnsi"/>
          <w:sz w:val="24"/>
          <w:szCs w:val="24"/>
        </w:rPr>
        <w:t xml:space="preserve">zapytanie ofertowe, oświadczamy, że składamy ofertę na poniższe części: </w:t>
      </w:r>
    </w:p>
    <w:p w14:paraId="399D48B7" w14:textId="32198052" w:rsidR="00723E28" w:rsidRDefault="00723E28">
      <w:pPr>
        <w:pStyle w:val="Akapitzlist"/>
        <w:numPr>
          <w:ilvl w:val="0"/>
          <w:numId w:val="15"/>
        </w:numPr>
        <w:spacing w:before="120" w:after="160" w:line="259" w:lineRule="auto"/>
        <w:jc w:val="both"/>
        <w:rPr>
          <w:rFonts w:asciiTheme="minorHAnsi" w:eastAsia="Times New Roman" w:hAnsiTheme="minorHAnsi" w:cstheme="minorHAnsi"/>
          <w:sz w:val="24"/>
          <w:szCs w:val="24"/>
          <w:lang w:eastAsia="pl-PL"/>
        </w:rPr>
      </w:pPr>
      <w:r w:rsidRPr="00723E28">
        <w:rPr>
          <w:rFonts w:cs="Calibri"/>
          <w:b/>
          <w:bCs/>
          <w:sz w:val="24"/>
          <w:szCs w:val="24"/>
        </w:rPr>
        <w:t>CZĘŚĆ I - Stworzenie scenariuszy do serii 15 filmów z serii „</w:t>
      </w:r>
      <w:r w:rsidRPr="00723E28">
        <w:rPr>
          <w:rFonts w:cs="Calibri"/>
          <w:b/>
          <w:bCs/>
          <w:i/>
          <w:iCs/>
          <w:sz w:val="24"/>
          <w:szCs w:val="24"/>
        </w:rPr>
        <w:t>Sukcesy Polskiej Nauki"</w:t>
      </w:r>
      <w:r w:rsidRPr="00723E28">
        <w:rPr>
          <w:rFonts w:cs="Calibri"/>
          <w:b/>
          <w:bCs/>
          <w:sz w:val="24"/>
          <w:szCs w:val="24"/>
        </w:rPr>
        <w:t xml:space="preserve"> oraz stworzenie serii 15 filmów z serii </w:t>
      </w:r>
      <w:r w:rsidRPr="00723E28">
        <w:rPr>
          <w:rFonts w:cs="Calibri"/>
          <w:b/>
          <w:bCs/>
          <w:i/>
          <w:iCs/>
          <w:sz w:val="24"/>
          <w:szCs w:val="24"/>
        </w:rPr>
        <w:t xml:space="preserve">„Sukcesy Polskiej Nauki” </w:t>
      </w:r>
      <w:r w:rsidR="00F703DC" w:rsidRPr="00723E28">
        <w:rPr>
          <w:rFonts w:asciiTheme="minorHAnsi" w:eastAsia="Times New Roman" w:hAnsiTheme="minorHAnsi" w:cstheme="minorHAnsi"/>
          <w:sz w:val="24"/>
          <w:szCs w:val="24"/>
          <w:lang w:eastAsia="pl-PL"/>
        </w:rPr>
        <w:t>w wysokości …………………………………. zł netto (słownie:……………..) plus należny podatek VAT, naliczany wg obowiązującej stawki na dzień powstania obowiązku podatkowego, to jest 23% w wysokości: (słownie: ………………………. 00/100), co daje łączną kwotę brutto: ……….zł brutto (słownie:…….)</w:t>
      </w:r>
      <w:r>
        <w:rPr>
          <w:rFonts w:asciiTheme="minorHAnsi" w:eastAsia="Times New Roman" w:hAnsiTheme="minorHAnsi" w:cstheme="minorHAnsi"/>
          <w:sz w:val="24"/>
          <w:szCs w:val="24"/>
          <w:lang w:eastAsia="pl-PL"/>
        </w:rPr>
        <w:t>;</w:t>
      </w:r>
    </w:p>
    <w:p w14:paraId="264E005F" w14:textId="28EEE497" w:rsidR="00723E28" w:rsidRDefault="00723E28">
      <w:pPr>
        <w:pStyle w:val="Akapitzlist"/>
        <w:numPr>
          <w:ilvl w:val="0"/>
          <w:numId w:val="15"/>
        </w:numPr>
        <w:spacing w:before="120" w:after="160" w:line="259" w:lineRule="auto"/>
        <w:jc w:val="both"/>
        <w:rPr>
          <w:rFonts w:asciiTheme="minorHAnsi" w:eastAsia="Times New Roman" w:hAnsiTheme="minorHAnsi" w:cstheme="minorHAnsi"/>
          <w:sz w:val="24"/>
          <w:szCs w:val="24"/>
          <w:lang w:eastAsia="pl-PL"/>
        </w:rPr>
      </w:pPr>
      <w:r w:rsidRPr="00723E28">
        <w:rPr>
          <w:rFonts w:cstheme="minorHAnsi"/>
          <w:b/>
          <w:bCs/>
          <w:sz w:val="24"/>
          <w:szCs w:val="24"/>
        </w:rPr>
        <w:t>CZĘŚĆ II - Stworzenie scenariuszy do serii 15 filmów z serii „</w:t>
      </w:r>
      <w:r w:rsidRPr="00723E28">
        <w:rPr>
          <w:rFonts w:cstheme="minorHAnsi"/>
          <w:b/>
          <w:bCs/>
          <w:i/>
          <w:iCs/>
          <w:sz w:val="24"/>
          <w:szCs w:val="24"/>
        </w:rPr>
        <w:t>Bohaterowie Polskiej Nauki</w:t>
      </w:r>
      <w:r w:rsidRPr="00723E28">
        <w:rPr>
          <w:rFonts w:cstheme="minorHAnsi"/>
          <w:b/>
          <w:bCs/>
          <w:sz w:val="24"/>
          <w:szCs w:val="24"/>
        </w:rPr>
        <w:t xml:space="preserve">” oraz stworzenie serii 15 filmów z serii </w:t>
      </w:r>
      <w:r w:rsidRPr="00723E28">
        <w:rPr>
          <w:rFonts w:cstheme="minorHAnsi"/>
          <w:b/>
          <w:bCs/>
          <w:i/>
          <w:iCs/>
          <w:sz w:val="24"/>
          <w:szCs w:val="24"/>
        </w:rPr>
        <w:t>„Bohaterowie Polskiej Nauki”</w:t>
      </w:r>
      <w:r>
        <w:rPr>
          <w:rFonts w:cstheme="minorHAnsi"/>
          <w:b/>
          <w:bCs/>
          <w:i/>
          <w:iCs/>
          <w:sz w:val="24"/>
          <w:szCs w:val="24"/>
        </w:rPr>
        <w:t xml:space="preserve"> </w:t>
      </w:r>
      <w:r w:rsidR="00F703DC" w:rsidRPr="00723E28">
        <w:rPr>
          <w:rFonts w:asciiTheme="minorHAnsi" w:eastAsia="Times New Roman" w:hAnsiTheme="minorHAnsi" w:cstheme="minorHAnsi"/>
          <w:sz w:val="24"/>
          <w:szCs w:val="24"/>
          <w:lang w:eastAsia="pl-PL"/>
        </w:rPr>
        <w:t>w wysokości …………………………………. zł netto (słownie:……………..) plus należny podatek VAT, naliczany wg obowiązującej stawki na dzień powstania obowiązku podatkowego, to jest 23% w wysokości: (słownie: ………………………. 00/100), co daje łączną kwotę brutto: ……….zł brutto (słownie</w:t>
      </w:r>
      <w:r>
        <w:rPr>
          <w:rFonts w:asciiTheme="minorHAnsi" w:eastAsia="Times New Roman" w:hAnsiTheme="minorHAnsi" w:cstheme="minorHAnsi"/>
          <w:sz w:val="24"/>
          <w:szCs w:val="24"/>
          <w:lang w:eastAsia="pl-PL"/>
        </w:rPr>
        <w:t>);</w:t>
      </w:r>
      <w:r w:rsidR="00003BBA" w:rsidRPr="00723E28">
        <w:rPr>
          <w:rFonts w:asciiTheme="minorHAnsi" w:eastAsia="Times New Roman" w:hAnsiTheme="minorHAnsi" w:cstheme="minorHAnsi"/>
          <w:sz w:val="24"/>
          <w:szCs w:val="24"/>
          <w:lang w:eastAsia="pl-PL"/>
        </w:rPr>
        <w:t xml:space="preserve"> </w:t>
      </w:r>
    </w:p>
    <w:p w14:paraId="5D39A3E0" w14:textId="32D63794" w:rsidR="00723E28" w:rsidRDefault="00723E28">
      <w:pPr>
        <w:pStyle w:val="Akapitzlist"/>
        <w:numPr>
          <w:ilvl w:val="0"/>
          <w:numId w:val="15"/>
        </w:numPr>
        <w:spacing w:before="120" w:after="160" w:line="259" w:lineRule="auto"/>
        <w:jc w:val="both"/>
        <w:rPr>
          <w:rFonts w:asciiTheme="minorHAnsi" w:eastAsia="Times New Roman" w:hAnsiTheme="minorHAnsi" w:cstheme="minorHAnsi"/>
          <w:sz w:val="24"/>
          <w:szCs w:val="24"/>
          <w:lang w:eastAsia="pl-PL"/>
        </w:rPr>
      </w:pPr>
      <w:r w:rsidRPr="00723E28">
        <w:rPr>
          <w:rFonts w:cs="Calibri"/>
          <w:b/>
          <w:bCs/>
          <w:sz w:val="24"/>
          <w:szCs w:val="24"/>
        </w:rPr>
        <w:t>CZĘŚĆ III - Stworzenie scenariuszy do serii 10 filmów z serii „</w:t>
      </w:r>
      <w:r w:rsidRPr="00723E28">
        <w:rPr>
          <w:rFonts w:cs="Calibri"/>
          <w:b/>
          <w:bCs/>
          <w:i/>
          <w:iCs/>
          <w:sz w:val="24"/>
          <w:szCs w:val="24"/>
        </w:rPr>
        <w:t>Instytucje Polskiej Nauki"</w:t>
      </w:r>
      <w:r w:rsidRPr="00723E28">
        <w:rPr>
          <w:rFonts w:cs="Calibri"/>
          <w:b/>
          <w:bCs/>
          <w:sz w:val="24"/>
          <w:szCs w:val="24"/>
        </w:rPr>
        <w:t xml:space="preserve"> oraz stworzenie serii 10 filmów z serii </w:t>
      </w:r>
      <w:r w:rsidRPr="00723E28">
        <w:rPr>
          <w:rFonts w:cs="Calibri"/>
          <w:b/>
          <w:bCs/>
          <w:i/>
          <w:iCs/>
          <w:sz w:val="24"/>
          <w:szCs w:val="24"/>
        </w:rPr>
        <w:t xml:space="preserve">„Instytucje Polskiej Nauki” </w:t>
      </w:r>
      <w:r w:rsidR="00F703DC" w:rsidRPr="00723E28">
        <w:rPr>
          <w:rFonts w:asciiTheme="minorHAnsi" w:eastAsia="Times New Roman" w:hAnsiTheme="minorHAnsi" w:cstheme="minorHAnsi"/>
          <w:sz w:val="24"/>
          <w:szCs w:val="24"/>
          <w:lang w:eastAsia="pl-PL"/>
        </w:rPr>
        <w:t>w wysokości …………………………………. zł netto (słownie:……………..) plus należny podatek VAT, naliczany wg obowiązującej stawki na dzień powstania obowiązku podatkowego, to jest 23% w wysokości: (słownie: ………………………. 00/100), co daje łączną kwotę brutto: ……….zł brutto (słownie:…….)</w:t>
      </w:r>
      <w:r>
        <w:rPr>
          <w:rFonts w:asciiTheme="minorHAnsi" w:eastAsia="Times New Roman" w:hAnsiTheme="minorHAnsi" w:cstheme="minorHAnsi"/>
          <w:sz w:val="24"/>
          <w:szCs w:val="24"/>
          <w:lang w:eastAsia="pl-PL"/>
        </w:rPr>
        <w:t>;</w:t>
      </w:r>
    </w:p>
    <w:p w14:paraId="0C70323E" w14:textId="489B3E6F" w:rsidR="00723E28" w:rsidRDefault="00723E28">
      <w:pPr>
        <w:pStyle w:val="Akapitzlist"/>
        <w:numPr>
          <w:ilvl w:val="0"/>
          <w:numId w:val="15"/>
        </w:numPr>
        <w:spacing w:before="120" w:after="160" w:line="259" w:lineRule="auto"/>
        <w:jc w:val="both"/>
        <w:rPr>
          <w:rFonts w:asciiTheme="minorHAnsi" w:eastAsia="Times New Roman" w:hAnsiTheme="minorHAnsi" w:cstheme="minorHAnsi"/>
          <w:sz w:val="24"/>
          <w:szCs w:val="24"/>
          <w:lang w:eastAsia="pl-PL"/>
        </w:rPr>
      </w:pPr>
      <w:r w:rsidRPr="00723E28">
        <w:rPr>
          <w:rFonts w:cstheme="minorHAnsi"/>
          <w:b/>
          <w:bCs/>
          <w:sz w:val="24"/>
          <w:szCs w:val="24"/>
        </w:rPr>
        <w:t xml:space="preserve">CZĘŚĆ IV - Stworzenie scenariuszy do serii 20 nagrań z serii </w:t>
      </w:r>
      <w:r w:rsidRPr="00723E28">
        <w:rPr>
          <w:rFonts w:cstheme="minorHAnsi"/>
          <w:b/>
          <w:bCs/>
          <w:i/>
          <w:iCs/>
          <w:sz w:val="24"/>
          <w:szCs w:val="24"/>
        </w:rPr>
        <w:t xml:space="preserve">"Co słychać w Nauce?" </w:t>
      </w:r>
      <w:r w:rsidRPr="00723E28">
        <w:rPr>
          <w:rFonts w:cstheme="minorHAnsi"/>
          <w:b/>
          <w:bCs/>
          <w:sz w:val="24"/>
          <w:szCs w:val="24"/>
        </w:rPr>
        <w:t>oraz stworzenie serii 20 podcastów z serii „</w:t>
      </w:r>
      <w:r w:rsidRPr="00723E28">
        <w:rPr>
          <w:rFonts w:cstheme="minorHAnsi"/>
          <w:b/>
          <w:bCs/>
          <w:i/>
          <w:iCs/>
          <w:sz w:val="24"/>
          <w:szCs w:val="24"/>
        </w:rPr>
        <w:t>Co słychać w Nauce?”</w:t>
      </w:r>
      <w:r>
        <w:rPr>
          <w:rFonts w:cstheme="minorHAnsi"/>
          <w:b/>
          <w:bCs/>
          <w:i/>
          <w:iCs/>
          <w:sz w:val="24"/>
          <w:szCs w:val="24"/>
        </w:rPr>
        <w:t xml:space="preserve"> </w:t>
      </w:r>
      <w:r w:rsidR="00F703DC" w:rsidRPr="00723E28">
        <w:rPr>
          <w:rFonts w:asciiTheme="minorHAnsi" w:eastAsia="Times New Roman" w:hAnsiTheme="minorHAnsi" w:cstheme="minorHAnsi"/>
          <w:sz w:val="24"/>
          <w:szCs w:val="24"/>
          <w:lang w:eastAsia="pl-PL"/>
        </w:rPr>
        <w:t xml:space="preserve">w wysokości …………………………………. zł netto (słownie:……………..) plus należny podatek VAT, </w:t>
      </w:r>
      <w:r w:rsidR="00F703DC" w:rsidRPr="00723E28">
        <w:rPr>
          <w:rFonts w:asciiTheme="minorHAnsi" w:eastAsia="Times New Roman" w:hAnsiTheme="minorHAnsi" w:cstheme="minorHAnsi"/>
          <w:sz w:val="24"/>
          <w:szCs w:val="24"/>
          <w:lang w:eastAsia="pl-PL"/>
        </w:rPr>
        <w:lastRenderedPageBreak/>
        <w:t>naliczany wg obowiązującej stawki na dzień powstania obowiązku podatkowego, to jest 23% w wysokości: (słownie: ………………………. 00/100), co daje łączną kwotę brutto: ……….zł brutto (słownie:…….)</w:t>
      </w:r>
      <w:r>
        <w:rPr>
          <w:rFonts w:asciiTheme="minorHAnsi" w:eastAsia="Times New Roman" w:hAnsiTheme="minorHAnsi" w:cstheme="minorHAnsi"/>
          <w:sz w:val="24"/>
          <w:szCs w:val="24"/>
          <w:lang w:eastAsia="pl-PL"/>
        </w:rPr>
        <w:t>;</w:t>
      </w:r>
    </w:p>
    <w:p w14:paraId="13B6DDA7" w14:textId="67A18EF2" w:rsidR="006414DF" w:rsidRDefault="00723E28">
      <w:pPr>
        <w:pStyle w:val="Akapitzlist"/>
        <w:numPr>
          <w:ilvl w:val="0"/>
          <w:numId w:val="15"/>
        </w:numPr>
        <w:spacing w:before="120" w:after="160" w:line="259" w:lineRule="auto"/>
        <w:jc w:val="both"/>
        <w:rPr>
          <w:rFonts w:asciiTheme="minorHAnsi" w:eastAsia="Times New Roman" w:hAnsiTheme="minorHAnsi" w:cstheme="minorHAnsi"/>
          <w:sz w:val="24"/>
          <w:szCs w:val="24"/>
          <w:lang w:eastAsia="pl-PL"/>
        </w:rPr>
      </w:pPr>
      <w:r w:rsidRPr="00723E28">
        <w:rPr>
          <w:rFonts w:cs="Calibri"/>
          <w:b/>
          <w:bCs/>
          <w:sz w:val="24"/>
          <w:szCs w:val="24"/>
        </w:rPr>
        <w:t>CZĘŚĆ V - Stworzenie scenariuszy do serii 15 filmów z serii „</w:t>
      </w:r>
      <w:r w:rsidRPr="00723E28">
        <w:rPr>
          <w:rFonts w:cs="Calibri"/>
          <w:b/>
          <w:bCs/>
          <w:i/>
          <w:iCs/>
          <w:sz w:val="24"/>
          <w:szCs w:val="24"/>
        </w:rPr>
        <w:t>Katolicka Nauka Społeczna"</w:t>
      </w:r>
      <w:r w:rsidRPr="00723E28">
        <w:rPr>
          <w:rFonts w:cs="Calibri"/>
          <w:b/>
          <w:bCs/>
          <w:sz w:val="24"/>
          <w:szCs w:val="24"/>
        </w:rPr>
        <w:t xml:space="preserve"> oraz serii 15 filmów z serii </w:t>
      </w:r>
      <w:r w:rsidRPr="00723E28">
        <w:rPr>
          <w:rFonts w:cs="Calibri"/>
          <w:b/>
          <w:bCs/>
          <w:i/>
          <w:iCs/>
          <w:sz w:val="24"/>
          <w:szCs w:val="24"/>
        </w:rPr>
        <w:t>„Katolicka Nauka Społeczna”</w:t>
      </w:r>
      <w:r>
        <w:rPr>
          <w:rFonts w:cs="Calibri"/>
          <w:b/>
          <w:bCs/>
          <w:i/>
          <w:iCs/>
          <w:sz w:val="24"/>
          <w:szCs w:val="24"/>
        </w:rPr>
        <w:t xml:space="preserve"> </w:t>
      </w:r>
      <w:r w:rsidR="00F703DC" w:rsidRPr="00723E28">
        <w:rPr>
          <w:rFonts w:asciiTheme="minorHAnsi" w:eastAsia="Times New Roman" w:hAnsiTheme="minorHAnsi" w:cstheme="minorHAnsi"/>
          <w:sz w:val="24"/>
          <w:szCs w:val="24"/>
          <w:lang w:eastAsia="pl-PL"/>
        </w:rPr>
        <w:t>w wysokości …………………………………. zł netto (słownie:……………..) plus należny podatek VAT, naliczany wg obowiązującej stawki na dzień powstania obowiązku podatkowego, to jest 23% w wysokości: (słownie: ………………………. 00/100)</w:t>
      </w:r>
      <w:r w:rsidR="006414DF">
        <w:rPr>
          <w:rFonts w:asciiTheme="minorHAnsi" w:eastAsia="Times New Roman" w:hAnsiTheme="minorHAnsi" w:cstheme="minorHAnsi"/>
          <w:sz w:val="24"/>
          <w:szCs w:val="24"/>
          <w:lang w:eastAsia="pl-PL"/>
        </w:rPr>
        <w:t>;</w:t>
      </w:r>
    </w:p>
    <w:p w14:paraId="04A4BF9B" w14:textId="64A397D4" w:rsidR="004B1600" w:rsidRPr="006414DF" w:rsidRDefault="006414DF">
      <w:pPr>
        <w:pStyle w:val="Akapitzlist"/>
        <w:numPr>
          <w:ilvl w:val="0"/>
          <w:numId w:val="15"/>
        </w:numPr>
        <w:spacing w:before="120" w:after="0" w:line="259" w:lineRule="auto"/>
        <w:jc w:val="both"/>
        <w:rPr>
          <w:rFonts w:asciiTheme="minorHAnsi" w:eastAsia="Times New Roman" w:hAnsiTheme="minorHAnsi" w:cstheme="minorHAnsi"/>
          <w:bCs/>
          <w:sz w:val="24"/>
          <w:szCs w:val="24"/>
          <w:lang w:eastAsia="pl-PL"/>
        </w:rPr>
      </w:pPr>
      <w:r w:rsidRPr="006414DF">
        <w:rPr>
          <w:rFonts w:cstheme="minorHAnsi"/>
          <w:b/>
          <w:bCs/>
          <w:sz w:val="24"/>
          <w:szCs w:val="24"/>
        </w:rPr>
        <w:t xml:space="preserve">CZĘŚĆ VI - Stworzenie scenariuszy do serii 15 nagrań z serii </w:t>
      </w:r>
      <w:r w:rsidRPr="006414DF">
        <w:rPr>
          <w:rFonts w:cstheme="minorHAnsi"/>
          <w:b/>
          <w:bCs/>
          <w:i/>
          <w:iCs/>
          <w:sz w:val="24"/>
          <w:szCs w:val="24"/>
        </w:rPr>
        <w:t>"Polska Myśl Filozoficzna</w:t>
      </w:r>
      <w:r w:rsidRPr="006414DF">
        <w:rPr>
          <w:rFonts w:cstheme="minorHAnsi"/>
          <w:b/>
          <w:bCs/>
          <w:sz w:val="24"/>
          <w:szCs w:val="24"/>
        </w:rPr>
        <w:t xml:space="preserve">" oraz stworzenie serii 15 filmów z serii </w:t>
      </w:r>
      <w:r w:rsidRPr="006414DF">
        <w:rPr>
          <w:rFonts w:cstheme="minorHAnsi"/>
          <w:b/>
          <w:bCs/>
          <w:i/>
          <w:iCs/>
          <w:sz w:val="24"/>
          <w:szCs w:val="24"/>
        </w:rPr>
        <w:t xml:space="preserve">„Polska Myśl Filozoficzna” </w:t>
      </w:r>
      <w:r w:rsidR="00F703DC" w:rsidRPr="006414DF">
        <w:rPr>
          <w:rFonts w:asciiTheme="minorHAnsi" w:eastAsia="Times New Roman" w:hAnsiTheme="minorHAnsi" w:cstheme="minorHAnsi"/>
          <w:sz w:val="24"/>
          <w:szCs w:val="24"/>
          <w:lang w:eastAsia="pl-PL"/>
        </w:rPr>
        <w:t>w wysokości …………………………………. zł netto (słownie:……………..) plus należny podatek VAT, naliczany wg obowiązującej stawki na dzień powstania obowiązku podatkowego, to jest 23% w wysokości: (słownie: ………………………. 00/100), co daje łączną kwotę brutto: ……….zł brutto (słownie:…….)</w:t>
      </w:r>
      <w:r>
        <w:rPr>
          <w:rFonts w:asciiTheme="minorHAnsi" w:eastAsia="Times New Roman" w:hAnsiTheme="minorHAnsi" w:cstheme="minorHAnsi"/>
          <w:sz w:val="24"/>
          <w:szCs w:val="24"/>
          <w:lang w:eastAsia="pl-PL"/>
        </w:rPr>
        <w:t>;</w:t>
      </w:r>
    </w:p>
    <w:p w14:paraId="0F5088CE" w14:textId="3BE77002" w:rsidR="00F703DC" w:rsidRPr="004B1600" w:rsidRDefault="00F703DC">
      <w:pPr>
        <w:pStyle w:val="Akapitzlist"/>
        <w:numPr>
          <w:ilvl w:val="0"/>
          <w:numId w:val="16"/>
        </w:numPr>
        <w:spacing w:after="0" w:line="259" w:lineRule="auto"/>
        <w:jc w:val="both"/>
        <w:rPr>
          <w:rFonts w:asciiTheme="minorHAnsi" w:eastAsia="Times New Roman" w:hAnsiTheme="minorHAnsi" w:cstheme="minorHAnsi"/>
          <w:sz w:val="24"/>
          <w:szCs w:val="24"/>
          <w:lang w:eastAsia="pl-PL"/>
        </w:rPr>
      </w:pPr>
      <w:r w:rsidRPr="004B1600">
        <w:rPr>
          <w:rFonts w:asciiTheme="minorHAnsi" w:eastAsia="Times New Roman" w:hAnsiTheme="minorHAnsi" w:cstheme="minorHAnsi"/>
          <w:bCs/>
          <w:sz w:val="24"/>
          <w:szCs w:val="24"/>
          <w:lang w:eastAsia="pl-PL"/>
        </w:rPr>
        <w:t xml:space="preserve">Termin wykonania zamówienia </w:t>
      </w:r>
      <w:r w:rsidR="004B1600" w:rsidRPr="004B1600">
        <w:rPr>
          <w:rFonts w:asciiTheme="minorHAnsi" w:eastAsia="Times New Roman" w:hAnsiTheme="minorHAnsi" w:cstheme="minorHAnsi"/>
          <w:bCs/>
          <w:sz w:val="24"/>
          <w:szCs w:val="24"/>
          <w:lang w:eastAsia="pl-PL"/>
        </w:rPr>
        <w:t xml:space="preserve">– Zgodnie z danymi zawartymi w zapytaniu ofertowym. </w:t>
      </w:r>
    </w:p>
    <w:p w14:paraId="1F9CED94" w14:textId="69D67A9B" w:rsidR="00F703DC" w:rsidRPr="00F703DC" w:rsidRDefault="00F703DC">
      <w:pPr>
        <w:numPr>
          <w:ilvl w:val="0"/>
          <w:numId w:val="16"/>
        </w:numPr>
        <w:spacing w:after="0" w:line="259" w:lineRule="auto"/>
        <w:contextualSpacing/>
        <w:jc w:val="both"/>
        <w:rPr>
          <w:rFonts w:asciiTheme="minorHAnsi" w:eastAsia="Times New Roman" w:hAnsiTheme="minorHAnsi" w:cstheme="minorHAnsi"/>
          <w:sz w:val="24"/>
          <w:szCs w:val="24"/>
          <w:lang w:eastAsia="pl-PL"/>
        </w:rPr>
      </w:pPr>
      <w:r w:rsidRPr="00F703DC">
        <w:rPr>
          <w:rFonts w:asciiTheme="minorHAnsi" w:eastAsia="Times New Roman" w:hAnsiTheme="minorHAnsi" w:cstheme="minorHAnsi"/>
          <w:sz w:val="24"/>
          <w:szCs w:val="24"/>
          <w:lang w:eastAsia="pl-PL"/>
        </w:rPr>
        <w:t xml:space="preserve">Zakres usług przewidzianych do wykonania jest zgodny z zakresem objętym </w:t>
      </w:r>
      <w:r w:rsidR="004B1600">
        <w:rPr>
          <w:rFonts w:asciiTheme="minorHAnsi" w:eastAsia="Times New Roman" w:hAnsiTheme="minorHAnsi" w:cstheme="minorHAnsi"/>
          <w:sz w:val="24"/>
          <w:szCs w:val="24"/>
          <w:lang w:eastAsia="pl-PL"/>
        </w:rPr>
        <w:t>zapytaniem ofertowym.</w:t>
      </w:r>
    </w:p>
    <w:p w14:paraId="6252F6B8" w14:textId="32CE51CF" w:rsidR="00F703DC" w:rsidRPr="00F703DC" w:rsidRDefault="00F703DC">
      <w:pPr>
        <w:numPr>
          <w:ilvl w:val="0"/>
          <w:numId w:val="16"/>
        </w:numPr>
        <w:spacing w:after="0" w:line="259" w:lineRule="auto"/>
        <w:contextualSpacing/>
        <w:jc w:val="both"/>
        <w:rPr>
          <w:rFonts w:asciiTheme="minorHAnsi" w:eastAsia="Times New Roman" w:hAnsiTheme="minorHAnsi" w:cstheme="minorHAnsi"/>
          <w:sz w:val="24"/>
          <w:szCs w:val="24"/>
          <w:lang w:eastAsia="pl-PL"/>
        </w:rPr>
      </w:pPr>
      <w:r w:rsidRPr="00F703DC">
        <w:rPr>
          <w:rFonts w:asciiTheme="minorHAnsi" w:eastAsia="Times New Roman" w:hAnsiTheme="minorHAnsi" w:cstheme="minorHAnsi"/>
          <w:sz w:val="24"/>
          <w:szCs w:val="24"/>
          <w:lang w:eastAsia="pl-PL"/>
        </w:rPr>
        <w:t xml:space="preserve">Zapoznaliśmy się ze </w:t>
      </w:r>
      <w:r w:rsidR="004B1600">
        <w:rPr>
          <w:rFonts w:asciiTheme="minorHAnsi" w:eastAsia="Times New Roman" w:hAnsiTheme="minorHAnsi" w:cstheme="minorHAnsi"/>
          <w:sz w:val="24"/>
          <w:szCs w:val="24"/>
          <w:lang w:eastAsia="pl-PL"/>
        </w:rPr>
        <w:t xml:space="preserve">treścią zapytania ofertowego i nie wnosimy do niego </w:t>
      </w:r>
      <w:r w:rsidRPr="00F703DC">
        <w:rPr>
          <w:rFonts w:asciiTheme="minorHAnsi" w:eastAsia="Times New Roman" w:hAnsiTheme="minorHAnsi" w:cstheme="minorHAnsi"/>
          <w:sz w:val="24"/>
          <w:szCs w:val="24"/>
          <w:lang w:eastAsia="pl-PL"/>
        </w:rPr>
        <w:t>zastrzeżeń oraz zdobyliśmy informacje niezbędne do właściwego wykonania zamówienia.</w:t>
      </w:r>
    </w:p>
    <w:p w14:paraId="57F868CA" w14:textId="77777777" w:rsidR="00F703DC" w:rsidRPr="00F703DC" w:rsidRDefault="00F703DC">
      <w:pPr>
        <w:numPr>
          <w:ilvl w:val="0"/>
          <w:numId w:val="16"/>
        </w:numPr>
        <w:spacing w:after="0" w:line="240" w:lineRule="auto"/>
        <w:contextualSpacing/>
        <w:jc w:val="both"/>
        <w:rPr>
          <w:rFonts w:asciiTheme="minorHAnsi" w:eastAsia="Times New Roman" w:hAnsiTheme="minorHAnsi" w:cstheme="minorHAnsi"/>
          <w:sz w:val="24"/>
          <w:szCs w:val="24"/>
          <w:lang w:eastAsia="pl-PL"/>
        </w:rPr>
      </w:pPr>
      <w:r w:rsidRPr="00F703DC">
        <w:rPr>
          <w:rFonts w:asciiTheme="minorHAnsi" w:eastAsia="Times New Roman" w:hAnsiTheme="minorHAnsi" w:cstheme="minorHAnsi"/>
          <w:sz w:val="24"/>
          <w:szCs w:val="24"/>
          <w:lang w:eastAsia="pl-PL"/>
        </w:rPr>
        <w:t>Przedstawiamy wymagane opisy zgodnie z postanowieniami Kryterium jakość – zaznaczyć w odpowiedniej rubryce krzyżyk:</w:t>
      </w:r>
    </w:p>
    <w:p w14:paraId="6FD8FD06" w14:textId="77777777" w:rsidR="00F703DC" w:rsidRPr="00F703DC" w:rsidRDefault="00F703DC" w:rsidP="00F703DC">
      <w:pPr>
        <w:spacing w:after="160" w:line="259" w:lineRule="auto"/>
        <w:jc w:val="both"/>
        <w:rPr>
          <w:sz w:val="24"/>
          <w:szCs w:val="24"/>
        </w:rPr>
      </w:pPr>
    </w:p>
    <w:p w14:paraId="152F222C" w14:textId="305EE22A" w:rsidR="004B1600" w:rsidRPr="00B03D4A" w:rsidRDefault="004B1600">
      <w:pPr>
        <w:numPr>
          <w:ilvl w:val="0"/>
          <w:numId w:val="19"/>
        </w:numPr>
        <w:spacing w:after="0" w:line="240" w:lineRule="auto"/>
        <w:contextualSpacing/>
        <w:jc w:val="both"/>
        <w:rPr>
          <w:rFonts w:asciiTheme="minorHAnsi" w:eastAsia="Times New Roman" w:hAnsiTheme="minorHAnsi" w:cstheme="minorHAnsi"/>
          <w:sz w:val="24"/>
          <w:szCs w:val="24"/>
          <w:lang w:eastAsia="pl-PL"/>
        </w:rPr>
      </w:pPr>
      <w:r w:rsidRPr="00B03D4A">
        <w:rPr>
          <w:rFonts w:asciiTheme="minorHAnsi" w:eastAsia="Times New Roman" w:hAnsiTheme="minorHAnsi" w:cstheme="minorHAnsi"/>
          <w:sz w:val="24"/>
          <w:szCs w:val="24"/>
          <w:lang w:eastAsia="pl-PL"/>
        </w:rPr>
        <w:t xml:space="preserve">Skrócenie terminu stworzenia filmów </w:t>
      </w:r>
      <w:r w:rsidR="006414DF">
        <w:rPr>
          <w:rFonts w:asciiTheme="minorHAnsi" w:eastAsia="Times New Roman" w:hAnsiTheme="minorHAnsi" w:cstheme="minorHAnsi"/>
          <w:sz w:val="24"/>
          <w:szCs w:val="24"/>
          <w:lang w:eastAsia="pl-PL"/>
        </w:rPr>
        <w:t xml:space="preserve">w stosunku do terminów wskazanych w IX.1. lit od a) do lit f): </w:t>
      </w:r>
    </w:p>
    <w:p w14:paraId="75DB5DC6" w14:textId="77777777" w:rsidR="00F703DC" w:rsidRPr="00F703DC" w:rsidRDefault="00F703DC" w:rsidP="00F703DC">
      <w:pPr>
        <w:spacing w:after="0" w:line="259" w:lineRule="auto"/>
        <w:jc w:val="both"/>
        <w:rPr>
          <w:rFonts w:asciiTheme="minorHAnsi" w:hAnsiTheme="minorHAnsi" w:cstheme="minorHAnsi"/>
          <w:spacing w:val="4"/>
          <w:sz w:val="24"/>
          <w:szCs w:val="24"/>
        </w:rPr>
      </w:pPr>
    </w:p>
    <w:tbl>
      <w:tblPr>
        <w:tblStyle w:val="Tabela-Siatka1"/>
        <w:tblW w:w="0" w:type="auto"/>
        <w:tblLook w:val="04A0" w:firstRow="1" w:lastRow="0" w:firstColumn="1" w:lastColumn="0" w:noHBand="0" w:noVBand="1"/>
      </w:tblPr>
      <w:tblGrid>
        <w:gridCol w:w="3020"/>
        <w:gridCol w:w="3020"/>
        <w:gridCol w:w="3020"/>
      </w:tblGrid>
      <w:tr w:rsidR="00F703DC" w:rsidRPr="00F703DC" w14:paraId="1C82BE8C" w14:textId="77777777" w:rsidTr="000B40C5">
        <w:trPr>
          <w:trHeight w:val="508"/>
        </w:trPr>
        <w:tc>
          <w:tcPr>
            <w:tcW w:w="3070" w:type="dxa"/>
          </w:tcPr>
          <w:p w14:paraId="7BA95D4D" w14:textId="4EA1416F" w:rsidR="00F703DC" w:rsidRPr="00F703DC" w:rsidRDefault="006414DF" w:rsidP="00F703DC">
            <w:pPr>
              <w:spacing w:after="0" w:line="259" w:lineRule="auto"/>
              <w:jc w:val="both"/>
              <w:rPr>
                <w:rFonts w:asciiTheme="minorHAnsi" w:hAnsiTheme="minorHAnsi" w:cstheme="minorHAnsi"/>
                <w:spacing w:val="4"/>
                <w:sz w:val="24"/>
                <w:szCs w:val="24"/>
              </w:rPr>
            </w:pPr>
            <w:r>
              <w:rPr>
                <w:rFonts w:asciiTheme="minorHAnsi" w:hAnsiTheme="minorHAnsi" w:cstheme="minorHAnsi"/>
                <w:spacing w:val="4"/>
                <w:sz w:val="24"/>
                <w:szCs w:val="24"/>
              </w:rPr>
              <w:t xml:space="preserve">0 dni </w:t>
            </w:r>
          </w:p>
        </w:tc>
        <w:tc>
          <w:tcPr>
            <w:tcW w:w="3070" w:type="dxa"/>
          </w:tcPr>
          <w:p w14:paraId="2B6D543A" w14:textId="639FA0C5" w:rsidR="00F703DC" w:rsidRPr="00F703DC" w:rsidRDefault="006414DF" w:rsidP="00F703DC">
            <w:pPr>
              <w:spacing w:after="0" w:line="259" w:lineRule="auto"/>
              <w:jc w:val="both"/>
              <w:rPr>
                <w:rFonts w:asciiTheme="minorHAnsi" w:hAnsiTheme="minorHAnsi" w:cstheme="minorHAnsi"/>
                <w:spacing w:val="4"/>
                <w:sz w:val="24"/>
                <w:szCs w:val="24"/>
              </w:rPr>
            </w:pPr>
            <w:r>
              <w:rPr>
                <w:rFonts w:asciiTheme="minorHAnsi" w:hAnsiTheme="minorHAnsi" w:cstheme="minorHAnsi"/>
                <w:spacing w:val="4"/>
                <w:sz w:val="24"/>
                <w:szCs w:val="24"/>
              </w:rPr>
              <w:t xml:space="preserve">15 dni </w:t>
            </w:r>
          </w:p>
        </w:tc>
        <w:tc>
          <w:tcPr>
            <w:tcW w:w="3070" w:type="dxa"/>
          </w:tcPr>
          <w:p w14:paraId="1C44F549" w14:textId="200AFF1A" w:rsidR="00F703DC" w:rsidRPr="00F703DC" w:rsidRDefault="006414DF" w:rsidP="00F703DC">
            <w:pPr>
              <w:spacing w:after="0" w:line="259" w:lineRule="auto"/>
              <w:jc w:val="both"/>
              <w:rPr>
                <w:rFonts w:asciiTheme="minorHAnsi" w:hAnsiTheme="minorHAnsi" w:cstheme="minorHAnsi"/>
                <w:spacing w:val="4"/>
                <w:sz w:val="24"/>
                <w:szCs w:val="24"/>
              </w:rPr>
            </w:pPr>
            <w:r>
              <w:rPr>
                <w:rFonts w:asciiTheme="minorHAnsi" w:hAnsiTheme="minorHAnsi" w:cstheme="minorHAnsi"/>
                <w:spacing w:val="4"/>
                <w:sz w:val="24"/>
                <w:szCs w:val="24"/>
              </w:rPr>
              <w:t xml:space="preserve">30 dni </w:t>
            </w:r>
            <w:r w:rsidR="004B1600">
              <w:rPr>
                <w:rFonts w:asciiTheme="minorHAnsi" w:hAnsiTheme="minorHAnsi" w:cstheme="minorHAnsi"/>
                <w:spacing w:val="4"/>
                <w:sz w:val="24"/>
                <w:szCs w:val="24"/>
              </w:rPr>
              <w:t xml:space="preserve"> </w:t>
            </w:r>
          </w:p>
        </w:tc>
      </w:tr>
      <w:tr w:rsidR="00F703DC" w:rsidRPr="00F703DC" w14:paraId="52FE7CB5" w14:textId="77777777" w:rsidTr="000B40C5">
        <w:trPr>
          <w:trHeight w:val="415"/>
        </w:trPr>
        <w:tc>
          <w:tcPr>
            <w:tcW w:w="3070" w:type="dxa"/>
          </w:tcPr>
          <w:p w14:paraId="5ED4D035" w14:textId="77777777" w:rsidR="00F703DC" w:rsidRPr="00F703DC" w:rsidRDefault="00F703DC" w:rsidP="00F703DC">
            <w:pPr>
              <w:spacing w:after="0" w:line="259" w:lineRule="auto"/>
              <w:jc w:val="both"/>
              <w:rPr>
                <w:rFonts w:asciiTheme="minorHAnsi" w:hAnsiTheme="minorHAnsi" w:cstheme="minorHAnsi"/>
                <w:spacing w:val="4"/>
                <w:sz w:val="24"/>
                <w:szCs w:val="24"/>
              </w:rPr>
            </w:pPr>
          </w:p>
        </w:tc>
        <w:tc>
          <w:tcPr>
            <w:tcW w:w="3070" w:type="dxa"/>
          </w:tcPr>
          <w:p w14:paraId="254468CF" w14:textId="77777777" w:rsidR="00F703DC" w:rsidRPr="00F703DC" w:rsidRDefault="00F703DC" w:rsidP="00F703DC">
            <w:pPr>
              <w:spacing w:after="0" w:line="259" w:lineRule="auto"/>
              <w:jc w:val="both"/>
              <w:rPr>
                <w:rFonts w:asciiTheme="minorHAnsi" w:hAnsiTheme="minorHAnsi" w:cstheme="minorHAnsi"/>
                <w:spacing w:val="4"/>
                <w:sz w:val="24"/>
                <w:szCs w:val="24"/>
              </w:rPr>
            </w:pPr>
          </w:p>
        </w:tc>
        <w:tc>
          <w:tcPr>
            <w:tcW w:w="3070" w:type="dxa"/>
          </w:tcPr>
          <w:p w14:paraId="4C7581B9" w14:textId="77777777" w:rsidR="00F703DC" w:rsidRPr="00F703DC" w:rsidRDefault="00F703DC" w:rsidP="00F703DC">
            <w:pPr>
              <w:spacing w:after="0" w:line="259" w:lineRule="auto"/>
              <w:jc w:val="both"/>
              <w:rPr>
                <w:rFonts w:asciiTheme="minorHAnsi" w:hAnsiTheme="minorHAnsi" w:cstheme="minorHAnsi"/>
                <w:spacing w:val="4"/>
                <w:sz w:val="24"/>
                <w:szCs w:val="24"/>
              </w:rPr>
            </w:pPr>
          </w:p>
        </w:tc>
      </w:tr>
    </w:tbl>
    <w:p w14:paraId="0803182E" w14:textId="77777777" w:rsidR="00F703DC" w:rsidRPr="00F703DC" w:rsidRDefault="00F703DC" w:rsidP="00F703DC">
      <w:pPr>
        <w:spacing w:after="0" w:line="259" w:lineRule="auto"/>
        <w:jc w:val="both"/>
        <w:rPr>
          <w:rFonts w:asciiTheme="minorHAnsi" w:hAnsiTheme="minorHAnsi" w:cstheme="minorHAnsi"/>
          <w:spacing w:val="4"/>
          <w:sz w:val="24"/>
          <w:szCs w:val="24"/>
        </w:rPr>
      </w:pPr>
    </w:p>
    <w:p w14:paraId="40EEC58A" w14:textId="77777777" w:rsidR="00F703DC" w:rsidRPr="00F703DC" w:rsidRDefault="00F703DC" w:rsidP="00F703DC">
      <w:pPr>
        <w:spacing w:after="160" w:line="259" w:lineRule="auto"/>
        <w:jc w:val="both"/>
        <w:rPr>
          <w:rFonts w:asciiTheme="minorHAnsi" w:hAnsiTheme="minorHAnsi" w:cstheme="minorHAnsi"/>
          <w:spacing w:val="4"/>
          <w:sz w:val="24"/>
          <w:szCs w:val="24"/>
        </w:rPr>
      </w:pPr>
    </w:p>
    <w:p w14:paraId="231D0C9C" w14:textId="77777777" w:rsidR="00F703DC" w:rsidRPr="00F703DC" w:rsidRDefault="00F703DC">
      <w:pPr>
        <w:numPr>
          <w:ilvl w:val="0"/>
          <w:numId w:val="19"/>
        </w:numPr>
        <w:autoSpaceDN w:val="0"/>
        <w:spacing w:after="0" w:line="240" w:lineRule="auto"/>
        <w:contextualSpacing/>
        <w:jc w:val="both"/>
        <w:rPr>
          <w:rFonts w:asciiTheme="minorHAnsi" w:eastAsia="Times New Roman" w:hAnsiTheme="minorHAnsi" w:cstheme="minorHAnsi"/>
          <w:spacing w:val="4"/>
          <w:sz w:val="24"/>
          <w:szCs w:val="24"/>
          <w:lang w:eastAsia="pl-PL"/>
        </w:rPr>
      </w:pPr>
      <w:r w:rsidRPr="00F703DC">
        <w:rPr>
          <w:rFonts w:asciiTheme="minorHAnsi" w:eastAsia="Times New Roman" w:hAnsiTheme="minorHAnsi" w:cstheme="minorHAnsi"/>
          <w:spacing w:val="4"/>
          <w:sz w:val="24"/>
          <w:szCs w:val="24"/>
          <w:lang w:eastAsia="pl-PL"/>
        </w:rPr>
        <w:t>Doświadczenie</w:t>
      </w:r>
    </w:p>
    <w:tbl>
      <w:tblPr>
        <w:tblW w:w="9209" w:type="dxa"/>
        <w:tblCellMar>
          <w:left w:w="70" w:type="dxa"/>
          <w:right w:w="70" w:type="dxa"/>
        </w:tblCellMar>
        <w:tblLook w:val="00A0" w:firstRow="1" w:lastRow="0" w:firstColumn="1" w:lastColumn="0" w:noHBand="0" w:noVBand="0"/>
      </w:tblPr>
      <w:tblGrid>
        <w:gridCol w:w="1920"/>
        <w:gridCol w:w="2701"/>
        <w:gridCol w:w="2722"/>
        <w:gridCol w:w="1866"/>
      </w:tblGrid>
      <w:tr w:rsidR="00F703DC" w:rsidRPr="00F703DC" w14:paraId="2E17111A" w14:textId="77777777" w:rsidTr="000B40C5">
        <w:trPr>
          <w:trHeight w:val="300"/>
        </w:trPr>
        <w:tc>
          <w:tcPr>
            <w:tcW w:w="1920" w:type="dxa"/>
            <w:vMerge w:val="restart"/>
            <w:tcBorders>
              <w:top w:val="single" w:sz="4" w:space="0" w:color="auto"/>
              <w:left w:val="single" w:sz="4" w:space="0" w:color="auto"/>
              <w:bottom w:val="single" w:sz="4" w:space="0" w:color="auto"/>
              <w:right w:val="single" w:sz="4" w:space="0" w:color="auto"/>
            </w:tcBorders>
            <w:noWrap/>
            <w:vAlign w:val="center"/>
          </w:tcPr>
          <w:p w14:paraId="4E81BD6B" w14:textId="77777777" w:rsidR="00F703DC" w:rsidRPr="00F703DC" w:rsidRDefault="00F703DC" w:rsidP="00F703DC">
            <w:pPr>
              <w:spacing w:after="0" w:line="259" w:lineRule="auto"/>
              <w:jc w:val="center"/>
              <w:rPr>
                <w:rFonts w:asciiTheme="minorHAnsi" w:hAnsiTheme="minorHAnsi" w:cstheme="minorHAnsi"/>
                <w:b/>
                <w:bCs/>
                <w:color w:val="000000"/>
                <w:sz w:val="24"/>
                <w:szCs w:val="24"/>
              </w:rPr>
            </w:pPr>
            <w:r w:rsidRPr="00F703DC">
              <w:rPr>
                <w:rFonts w:asciiTheme="minorHAnsi" w:hAnsiTheme="minorHAnsi" w:cstheme="minorHAnsi"/>
                <w:b/>
                <w:bCs/>
                <w:color w:val="000000"/>
                <w:sz w:val="24"/>
                <w:szCs w:val="24"/>
              </w:rPr>
              <w:t>Rola</w:t>
            </w:r>
          </w:p>
        </w:tc>
        <w:tc>
          <w:tcPr>
            <w:tcW w:w="7289" w:type="dxa"/>
            <w:gridSpan w:val="3"/>
            <w:tcBorders>
              <w:top w:val="single" w:sz="4" w:space="0" w:color="auto"/>
              <w:left w:val="nil"/>
              <w:bottom w:val="single" w:sz="4" w:space="0" w:color="auto"/>
              <w:right w:val="single" w:sz="4" w:space="0" w:color="auto"/>
            </w:tcBorders>
            <w:noWrap/>
            <w:vAlign w:val="center"/>
          </w:tcPr>
          <w:p w14:paraId="624C8F01" w14:textId="77777777" w:rsidR="00F703DC" w:rsidRPr="00F703DC" w:rsidRDefault="00F703DC" w:rsidP="00F703DC">
            <w:pPr>
              <w:spacing w:after="0" w:line="259" w:lineRule="auto"/>
              <w:jc w:val="center"/>
              <w:rPr>
                <w:rFonts w:asciiTheme="minorHAnsi" w:hAnsiTheme="minorHAnsi" w:cstheme="minorHAnsi"/>
                <w:b/>
                <w:bCs/>
                <w:color w:val="000000"/>
                <w:sz w:val="24"/>
                <w:szCs w:val="24"/>
              </w:rPr>
            </w:pPr>
            <w:r w:rsidRPr="00F703DC">
              <w:rPr>
                <w:rFonts w:asciiTheme="minorHAnsi" w:hAnsiTheme="minorHAnsi" w:cstheme="minorHAnsi"/>
                <w:b/>
                <w:bCs/>
                <w:color w:val="000000"/>
                <w:sz w:val="24"/>
                <w:szCs w:val="24"/>
              </w:rPr>
              <w:t>Doświadczenie</w:t>
            </w:r>
          </w:p>
        </w:tc>
      </w:tr>
      <w:tr w:rsidR="00F703DC" w:rsidRPr="00F703DC" w14:paraId="3BEF93D1" w14:textId="77777777" w:rsidTr="000B40C5">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14:paraId="45F7CFF6" w14:textId="77777777" w:rsidR="00F703DC" w:rsidRPr="00F703DC" w:rsidRDefault="00F703DC" w:rsidP="00F703DC">
            <w:pPr>
              <w:spacing w:after="0" w:line="259" w:lineRule="auto"/>
              <w:rPr>
                <w:rFonts w:asciiTheme="minorHAnsi" w:hAnsiTheme="minorHAnsi" w:cstheme="minorHAnsi"/>
                <w:b/>
                <w:bCs/>
                <w:color w:val="000000"/>
                <w:sz w:val="24"/>
                <w:szCs w:val="24"/>
              </w:rPr>
            </w:pPr>
          </w:p>
        </w:tc>
        <w:tc>
          <w:tcPr>
            <w:tcW w:w="2701" w:type="dxa"/>
            <w:tcBorders>
              <w:top w:val="nil"/>
              <w:left w:val="nil"/>
              <w:bottom w:val="single" w:sz="4" w:space="0" w:color="auto"/>
              <w:right w:val="single" w:sz="4" w:space="0" w:color="auto"/>
            </w:tcBorders>
            <w:noWrap/>
            <w:vAlign w:val="center"/>
          </w:tcPr>
          <w:p w14:paraId="4EF1EF13" w14:textId="77777777" w:rsidR="00F703DC" w:rsidRPr="00F703DC" w:rsidRDefault="00F703DC" w:rsidP="00F703DC">
            <w:pPr>
              <w:spacing w:after="0" w:line="259" w:lineRule="auto"/>
              <w:jc w:val="center"/>
              <w:rPr>
                <w:rFonts w:asciiTheme="minorHAnsi" w:hAnsiTheme="minorHAnsi" w:cstheme="minorHAnsi"/>
                <w:b/>
                <w:bCs/>
                <w:color w:val="000000"/>
                <w:sz w:val="24"/>
                <w:szCs w:val="24"/>
              </w:rPr>
            </w:pPr>
            <w:r w:rsidRPr="00F703DC">
              <w:rPr>
                <w:rFonts w:asciiTheme="minorHAnsi" w:hAnsiTheme="minorHAnsi" w:cstheme="minorHAnsi"/>
                <w:b/>
                <w:bCs/>
                <w:color w:val="000000"/>
                <w:sz w:val="24"/>
                <w:szCs w:val="24"/>
              </w:rPr>
              <w:t>1 rok  doświadczenia</w:t>
            </w:r>
          </w:p>
        </w:tc>
        <w:tc>
          <w:tcPr>
            <w:tcW w:w="2722" w:type="dxa"/>
            <w:tcBorders>
              <w:top w:val="nil"/>
              <w:left w:val="nil"/>
              <w:bottom w:val="single" w:sz="4" w:space="0" w:color="auto"/>
              <w:right w:val="single" w:sz="4" w:space="0" w:color="auto"/>
            </w:tcBorders>
            <w:noWrap/>
            <w:vAlign w:val="center"/>
          </w:tcPr>
          <w:p w14:paraId="326D9C85" w14:textId="77777777" w:rsidR="00F703DC" w:rsidRPr="00F703DC" w:rsidRDefault="00F703DC" w:rsidP="00F703DC">
            <w:pPr>
              <w:spacing w:after="0" w:line="259" w:lineRule="auto"/>
              <w:jc w:val="center"/>
              <w:rPr>
                <w:rFonts w:asciiTheme="minorHAnsi" w:hAnsiTheme="minorHAnsi" w:cstheme="minorHAnsi"/>
                <w:b/>
                <w:bCs/>
                <w:color w:val="000000"/>
                <w:sz w:val="24"/>
                <w:szCs w:val="24"/>
              </w:rPr>
            </w:pPr>
            <w:r w:rsidRPr="00F703DC">
              <w:rPr>
                <w:rFonts w:asciiTheme="minorHAnsi" w:hAnsiTheme="minorHAnsi" w:cstheme="minorHAnsi"/>
                <w:b/>
                <w:bCs/>
                <w:color w:val="000000"/>
                <w:sz w:val="24"/>
                <w:szCs w:val="24"/>
              </w:rPr>
              <w:t>od 2 do 3 lat doświadczenia</w:t>
            </w:r>
          </w:p>
        </w:tc>
        <w:tc>
          <w:tcPr>
            <w:tcW w:w="1866" w:type="dxa"/>
            <w:tcBorders>
              <w:top w:val="nil"/>
              <w:left w:val="nil"/>
              <w:bottom w:val="single" w:sz="4" w:space="0" w:color="auto"/>
              <w:right w:val="single" w:sz="4" w:space="0" w:color="auto"/>
            </w:tcBorders>
            <w:noWrap/>
            <w:vAlign w:val="center"/>
          </w:tcPr>
          <w:p w14:paraId="321A7462" w14:textId="77777777" w:rsidR="00F703DC" w:rsidRPr="00F703DC" w:rsidRDefault="00F703DC" w:rsidP="00F703DC">
            <w:pPr>
              <w:spacing w:after="0" w:line="259" w:lineRule="auto"/>
              <w:jc w:val="center"/>
              <w:rPr>
                <w:rFonts w:asciiTheme="minorHAnsi" w:hAnsiTheme="minorHAnsi" w:cstheme="minorHAnsi"/>
                <w:b/>
                <w:bCs/>
                <w:color w:val="000000"/>
                <w:sz w:val="24"/>
                <w:szCs w:val="24"/>
              </w:rPr>
            </w:pPr>
            <w:r w:rsidRPr="00F703DC">
              <w:rPr>
                <w:rFonts w:asciiTheme="minorHAnsi" w:hAnsiTheme="minorHAnsi" w:cstheme="minorHAnsi"/>
                <w:b/>
                <w:bCs/>
                <w:color w:val="000000"/>
                <w:sz w:val="24"/>
                <w:szCs w:val="24"/>
              </w:rPr>
              <w:t>powyżej 3 lat doświadczenia</w:t>
            </w:r>
          </w:p>
        </w:tc>
      </w:tr>
      <w:tr w:rsidR="00F703DC" w:rsidRPr="00F703DC" w14:paraId="27158A82" w14:textId="77777777" w:rsidTr="000B40C5">
        <w:trPr>
          <w:trHeight w:val="537"/>
        </w:trPr>
        <w:tc>
          <w:tcPr>
            <w:tcW w:w="1920" w:type="dxa"/>
            <w:tcBorders>
              <w:top w:val="nil"/>
              <w:left w:val="single" w:sz="4" w:space="0" w:color="auto"/>
              <w:bottom w:val="single" w:sz="4" w:space="0" w:color="auto"/>
              <w:right w:val="single" w:sz="4" w:space="0" w:color="auto"/>
            </w:tcBorders>
            <w:noWrap/>
            <w:vAlign w:val="center"/>
          </w:tcPr>
          <w:p w14:paraId="710685F3" w14:textId="77777777" w:rsidR="00F703DC" w:rsidRPr="00F703DC" w:rsidRDefault="00F703DC" w:rsidP="00F703DC">
            <w:pPr>
              <w:spacing w:after="0" w:line="259" w:lineRule="auto"/>
              <w:rPr>
                <w:rFonts w:asciiTheme="minorHAnsi" w:hAnsiTheme="minorHAnsi" w:cstheme="minorHAnsi"/>
                <w:b/>
                <w:bCs/>
                <w:color w:val="000000"/>
                <w:sz w:val="24"/>
                <w:szCs w:val="24"/>
              </w:rPr>
            </w:pPr>
            <w:r w:rsidRPr="00F703DC">
              <w:rPr>
                <w:rFonts w:asciiTheme="minorHAnsi" w:hAnsiTheme="minorHAnsi" w:cstheme="minorHAnsi"/>
                <w:b/>
                <w:bCs/>
                <w:color w:val="000000"/>
                <w:sz w:val="24"/>
                <w:szCs w:val="24"/>
              </w:rPr>
              <w:t>Kierownik projektu</w:t>
            </w:r>
          </w:p>
        </w:tc>
        <w:tc>
          <w:tcPr>
            <w:tcW w:w="2701" w:type="dxa"/>
            <w:tcBorders>
              <w:top w:val="nil"/>
              <w:left w:val="nil"/>
              <w:bottom w:val="single" w:sz="4" w:space="0" w:color="auto"/>
              <w:right w:val="single" w:sz="4" w:space="0" w:color="auto"/>
            </w:tcBorders>
            <w:noWrap/>
            <w:vAlign w:val="center"/>
          </w:tcPr>
          <w:p w14:paraId="224DB0FE" w14:textId="77777777" w:rsidR="00F703DC" w:rsidRPr="00F703DC" w:rsidRDefault="00F703DC" w:rsidP="00F703DC">
            <w:pPr>
              <w:spacing w:after="0" w:line="259" w:lineRule="auto"/>
              <w:jc w:val="center"/>
              <w:rPr>
                <w:rFonts w:asciiTheme="minorHAnsi" w:hAnsiTheme="minorHAnsi" w:cstheme="minorHAnsi"/>
                <w:color w:val="000000"/>
                <w:sz w:val="24"/>
                <w:szCs w:val="24"/>
              </w:rPr>
            </w:pPr>
          </w:p>
        </w:tc>
        <w:tc>
          <w:tcPr>
            <w:tcW w:w="2722" w:type="dxa"/>
            <w:tcBorders>
              <w:top w:val="nil"/>
              <w:left w:val="nil"/>
              <w:bottom w:val="single" w:sz="4" w:space="0" w:color="auto"/>
              <w:right w:val="single" w:sz="4" w:space="0" w:color="auto"/>
            </w:tcBorders>
            <w:noWrap/>
            <w:vAlign w:val="center"/>
          </w:tcPr>
          <w:p w14:paraId="198BC18A" w14:textId="77777777" w:rsidR="00F703DC" w:rsidRPr="00F703DC" w:rsidRDefault="00F703DC" w:rsidP="00F703DC">
            <w:pPr>
              <w:spacing w:after="0" w:line="259" w:lineRule="auto"/>
              <w:jc w:val="center"/>
              <w:rPr>
                <w:rFonts w:asciiTheme="minorHAnsi" w:hAnsiTheme="minorHAnsi" w:cstheme="minorHAnsi"/>
                <w:color w:val="000000"/>
                <w:sz w:val="24"/>
                <w:szCs w:val="24"/>
              </w:rPr>
            </w:pPr>
          </w:p>
        </w:tc>
        <w:tc>
          <w:tcPr>
            <w:tcW w:w="1866" w:type="dxa"/>
            <w:tcBorders>
              <w:top w:val="nil"/>
              <w:left w:val="nil"/>
              <w:bottom w:val="single" w:sz="4" w:space="0" w:color="auto"/>
              <w:right w:val="single" w:sz="4" w:space="0" w:color="auto"/>
            </w:tcBorders>
            <w:noWrap/>
            <w:vAlign w:val="center"/>
          </w:tcPr>
          <w:p w14:paraId="218C86A1" w14:textId="77777777" w:rsidR="00F703DC" w:rsidRPr="00F703DC" w:rsidRDefault="00F703DC" w:rsidP="00F703DC">
            <w:pPr>
              <w:spacing w:after="0" w:line="259" w:lineRule="auto"/>
              <w:jc w:val="center"/>
              <w:rPr>
                <w:rFonts w:asciiTheme="minorHAnsi" w:hAnsiTheme="minorHAnsi" w:cstheme="minorHAnsi"/>
                <w:color w:val="000000"/>
                <w:sz w:val="24"/>
                <w:szCs w:val="24"/>
              </w:rPr>
            </w:pPr>
          </w:p>
        </w:tc>
      </w:tr>
      <w:tr w:rsidR="00F703DC" w:rsidRPr="00F703DC" w14:paraId="23DA4239" w14:textId="77777777" w:rsidTr="000B40C5">
        <w:trPr>
          <w:trHeight w:val="300"/>
        </w:trPr>
        <w:tc>
          <w:tcPr>
            <w:tcW w:w="1920" w:type="dxa"/>
            <w:tcBorders>
              <w:top w:val="nil"/>
              <w:left w:val="single" w:sz="4" w:space="0" w:color="auto"/>
              <w:bottom w:val="single" w:sz="4" w:space="0" w:color="auto"/>
              <w:right w:val="single" w:sz="4" w:space="0" w:color="auto"/>
            </w:tcBorders>
            <w:noWrap/>
            <w:vAlign w:val="center"/>
          </w:tcPr>
          <w:p w14:paraId="006F63AA" w14:textId="77777777" w:rsidR="00F703DC" w:rsidRPr="00F703DC" w:rsidRDefault="00F703DC" w:rsidP="00F703DC">
            <w:pPr>
              <w:spacing w:after="0" w:line="259" w:lineRule="auto"/>
              <w:rPr>
                <w:rFonts w:asciiTheme="minorHAnsi" w:hAnsiTheme="minorHAnsi" w:cstheme="minorHAnsi"/>
                <w:b/>
                <w:bCs/>
                <w:color w:val="000000"/>
                <w:sz w:val="24"/>
                <w:szCs w:val="24"/>
              </w:rPr>
            </w:pPr>
            <w:r w:rsidRPr="00F703DC">
              <w:rPr>
                <w:rFonts w:asciiTheme="minorHAnsi" w:hAnsiTheme="minorHAnsi" w:cstheme="minorHAnsi"/>
                <w:b/>
                <w:bCs/>
                <w:color w:val="000000"/>
                <w:sz w:val="24"/>
                <w:szCs w:val="24"/>
              </w:rPr>
              <w:lastRenderedPageBreak/>
              <w:t>Montażysta</w:t>
            </w:r>
          </w:p>
        </w:tc>
        <w:tc>
          <w:tcPr>
            <w:tcW w:w="2701" w:type="dxa"/>
            <w:tcBorders>
              <w:top w:val="nil"/>
              <w:left w:val="nil"/>
              <w:bottom w:val="single" w:sz="4" w:space="0" w:color="auto"/>
              <w:right w:val="single" w:sz="4" w:space="0" w:color="auto"/>
            </w:tcBorders>
            <w:noWrap/>
            <w:vAlign w:val="center"/>
          </w:tcPr>
          <w:p w14:paraId="4C4F1A58" w14:textId="77777777" w:rsidR="00F703DC" w:rsidRPr="00F703DC" w:rsidRDefault="00F703DC" w:rsidP="00F703DC">
            <w:pPr>
              <w:spacing w:after="0" w:line="259" w:lineRule="auto"/>
              <w:jc w:val="center"/>
              <w:rPr>
                <w:rFonts w:asciiTheme="minorHAnsi" w:hAnsiTheme="minorHAnsi" w:cstheme="minorHAnsi"/>
                <w:color w:val="000000"/>
                <w:sz w:val="24"/>
                <w:szCs w:val="24"/>
              </w:rPr>
            </w:pPr>
          </w:p>
        </w:tc>
        <w:tc>
          <w:tcPr>
            <w:tcW w:w="2722" w:type="dxa"/>
            <w:tcBorders>
              <w:top w:val="nil"/>
              <w:left w:val="nil"/>
              <w:bottom w:val="single" w:sz="4" w:space="0" w:color="auto"/>
              <w:right w:val="single" w:sz="4" w:space="0" w:color="auto"/>
            </w:tcBorders>
            <w:noWrap/>
            <w:vAlign w:val="center"/>
          </w:tcPr>
          <w:p w14:paraId="11B2748B" w14:textId="77777777" w:rsidR="00F703DC" w:rsidRPr="00F703DC" w:rsidRDefault="00F703DC" w:rsidP="00F703DC">
            <w:pPr>
              <w:spacing w:after="0" w:line="259" w:lineRule="auto"/>
              <w:jc w:val="center"/>
              <w:rPr>
                <w:rFonts w:asciiTheme="minorHAnsi" w:hAnsiTheme="minorHAnsi" w:cstheme="minorHAnsi"/>
                <w:color w:val="000000"/>
                <w:sz w:val="24"/>
                <w:szCs w:val="24"/>
              </w:rPr>
            </w:pPr>
          </w:p>
        </w:tc>
        <w:tc>
          <w:tcPr>
            <w:tcW w:w="1866" w:type="dxa"/>
            <w:tcBorders>
              <w:top w:val="nil"/>
              <w:left w:val="nil"/>
              <w:bottom w:val="single" w:sz="4" w:space="0" w:color="auto"/>
              <w:right w:val="single" w:sz="4" w:space="0" w:color="auto"/>
            </w:tcBorders>
            <w:noWrap/>
            <w:vAlign w:val="center"/>
          </w:tcPr>
          <w:p w14:paraId="062DBDE2" w14:textId="77777777" w:rsidR="00F703DC" w:rsidRPr="00F703DC" w:rsidRDefault="00F703DC" w:rsidP="00F703DC">
            <w:pPr>
              <w:spacing w:after="0" w:line="259" w:lineRule="auto"/>
              <w:jc w:val="center"/>
              <w:rPr>
                <w:rFonts w:asciiTheme="minorHAnsi" w:hAnsiTheme="minorHAnsi" w:cstheme="minorHAnsi"/>
                <w:color w:val="000000"/>
                <w:sz w:val="24"/>
                <w:szCs w:val="24"/>
              </w:rPr>
            </w:pPr>
          </w:p>
        </w:tc>
      </w:tr>
      <w:tr w:rsidR="00F703DC" w:rsidRPr="00F703DC" w14:paraId="0EBF887B" w14:textId="77777777" w:rsidTr="000B40C5">
        <w:trPr>
          <w:trHeight w:val="300"/>
        </w:trPr>
        <w:tc>
          <w:tcPr>
            <w:tcW w:w="1920" w:type="dxa"/>
            <w:tcBorders>
              <w:top w:val="nil"/>
              <w:left w:val="single" w:sz="4" w:space="0" w:color="auto"/>
              <w:bottom w:val="single" w:sz="4" w:space="0" w:color="auto"/>
              <w:right w:val="single" w:sz="4" w:space="0" w:color="auto"/>
            </w:tcBorders>
            <w:noWrap/>
            <w:vAlign w:val="center"/>
          </w:tcPr>
          <w:p w14:paraId="072B4440" w14:textId="77777777" w:rsidR="00F703DC" w:rsidRPr="00F703DC" w:rsidRDefault="00F703DC" w:rsidP="00F703DC">
            <w:pPr>
              <w:spacing w:after="0" w:line="259" w:lineRule="auto"/>
              <w:rPr>
                <w:rFonts w:asciiTheme="minorHAnsi" w:hAnsiTheme="minorHAnsi" w:cstheme="minorHAnsi"/>
                <w:b/>
                <w:bCs/>
                <w:color w:val="000000"/>
                <w:sz w:val="24"/>
                <w:szCs w:val="24"/>
              </w:rPr>
            </w:pPr>
            <w:r w:rsidRPr="00F703DC">
              <w:rPr>
                <w:rFonts w:asciiTheme="minorHAnsi" w:hAnsiTheme="minorHAnsi" w:cstheme="minorHAnsi"/>
                <w:b/>
                <w:bCs/>
                <w:color w:val="000000"/>
                <w:sz w:val="24"/>
                <w:szCs w:val="24"/>
              </w:rPr>
              <w:t>Kamerzysta</w:t>
            </w:r>
          </w:p>
        </w:tc>
        <w:tc>
          <w:tcPr>
            <w:tcW w:w="2701" w:type="dxa"/>
            <w:tcBorders>
              <w:top w:val="nil"/>
              <w:left w:val="nil"/>
              <w:bottom w:val="single" w:sz="4" w:space="0" w:color="auto"/>
              <w:right w:val="single" w:sz="4" w:space="0" w:color="auto"/>
            </w:tcBorders>
            <w:noWrap/>
            <w:vAlign w:val="center"/>
          </w:tcPr>
          <w:p w14:paraId="21E5FFED" w14:textId="77777777" w:rsidR="00F703DC" w:rsidRPr="00F703DC" w:rsidRDefault="00F703DC" w:rsidP="00F703DC">
            <w:pPr>
              <w:spacing w:after="0" w:line="259" w:lineRule="auto"/>
              <w:jc w:val="center"/>
              <w:rPr>
                <w:rFonts w:asciiTheme="minorHAnsi" w:hAnsiTheme="minorHAnsi" w:cstheme="minorHAnsi"/>
                <w:color w:val="000000"/>
                <w:sz w:val="24"/>
                <w:szCs w:val="24"/>
              </w:rPr>
            </w:pPr>
          </w:p>
        </w:tc>
        <w:tc>
          <w:tcPr>
            <w:tcW w:w="2722" w:type="dxa"/>
            <w:tcBorders>
              <w:top w:val="nil"/>
              <w:left w:val="nil"/>
              <w:bottom w:val="single" w:sz="4" w:space="0" w:color="auto"/>
              <w:right w:val="single" w:sz="4" w:space="0" w:color="auto"/>
            </w:tcBorders>
            <w:noWrap/>
            <w:vAlign w:val="center"/>
          </w:tcPr>
          <w:p w14:paraId="0F97F52D" w14:textId="77777777" w:rsidR="00F703DC" w:rsidRPr="00F703DC" w:rsidRDefault="00F703DC" w:rsidP="00F703DC">
            <w:pPr>
              <w:spacing w:after="0" w:line="259" w:lineRule="auto"/>
              <w:jc w:val="center"/>
              <w:rPr>
                <w:rFonts w:asciiTheme="minorHAnsi" w:hAnsiTheme="minorHAnsi" w:cstheme="minorHAnsi"/>
                <w:color w:val="000000"/>
                <w:sz w:val="24"/>
                <w:szCs w:val="24"/>
              </w:rPr>
            </w:pPr>
          </w:p>
        </w:tc>
        <w:tc>
          <w:tcPr>
            <w:tcW w:w="1866" w:type="dxa"/>
            <w:tcBorders>
              <w:top w:val="nil"/>
              <w:left w:val="nil"/>
              <w:bottom w:val="single" w:sz="4" w:space="0" w:color="auto"/>
              <w:right w:val="single" w:sz="4" w:space="0" w:color="auto"/>
            </w:tcBorders>
            <w:noWrap/>
            <w:vAlign w:val="center"/>
          </w:tcPr>
          <w:p w14:paraId="53A57D2A" w14:textId="77777777" w:rsidR="00F703DC" w:rsidRPr="00F703DC" w:rsidRDefault="00F703DC" w:rsidP="00F703DC">
            <w:pPr>
              <w:spacing w:after="0" w:line="259" w:lineRule="auto"/>
              <w:jc w:val="center"/>
              <w:rPr>
                <w:rFonts w:asciiTheme="minorHAnsi" w:hAnsiTheme="minorHAnsi" w:cstheme="minorHAnsi"/>
                <w:color w:val="000000"/>
                <w:sz w:val="24"/>
                <w:szCs w:val="24"/>
              </w:rPr>
            </w:pPr>
          </w:p>
        </w:tc>
      </w:tr>
    </w:tbl>
    <w:p w14:paraId="6FE4ED2D" w14:textId="77777777" w:rsidR="00F703DC" w:rsidRPr="00F703DC" w:rsidRDefault="00F703DC" w:rsidP="00F703DC">
      <w:pPr>
        <w:spacing w:after="0" w:line="259" w:lineRule="auto"/>
        <w:jc w:val="both"/>
        <w:rPr>
          <w:rFonts w:asciiTheme="minorHAnsi" w:hAnsiTheme="minorHAnsi" w:cstheme="minorHAnsi"/>
          <w:b/>
          <w:spacing w:val="4"/>
          <w:sz w:val="24"/>
          <w:szCs w:val="24"/>
        </w:rPr>
      </w:pPr>
    </w:p>
    <w:p w14:paraId="0D28515B" w14:textId="0B5C3EC0" w:rsidR="00F703DC" w:rsidRPr="00F703DC" w:rsidRDefault="00F703DC" w:rsidP="00F703DC">
      <w:pPr>
        <w:spacing w:after="0" w:line="259" w:lineRule="auto"/>
        <w:jc w:val="both"/>
        <w:rPr>
          <w:rFonts w:asciiTheme="minorHAnsi" w:hAnsiTheme="minorHAnsi" w:cstheme="minorHAnsi"/>
          <w:b/>
          <w:spacing w:val="4"/>
          <w:sz w:val="24"/>
          <w:szCs w:val="24"/>
        </w:rPr>
      </w:pPr>
      <w:r w:rsidRPr="00F703DC">
        <w:rPr>
          <w:rFonts w:asciiTheme="minorHAnsi" w:hAnsiTheme="minorHAnsi" w:cstheme="minorHAnsi"/>
          <w:b/>
          <w:spacing w:val="4"/>
          <w:sz w:val="24"/>
          <w:szCs w:val="24"/>
        </w:rPr>
        <w:t>Wykonawca może uzyskać maksymalnie 1</w:t>
      </w:r>
      <w:r w:rsidR="00772878">
        <w:rPr>
          <w:rFonts w:asciiTheme="minorHAnsi" w:hAnsiTheme="minorHAnsi" w:cstheme="minorHAnsi"/>
          <w:b/>
          <w:spacing w:val="4"/>
          <w:sz w:val="24"/>
          <w:szCs w:val="24"/>
        </w:rPr>
        <w:t>4</w:t>
      </w:r>
      <w:r w:rsidRPr="00F703DC">
        <w:rPr>
          <w:rFonts w:asciiTheme="minorHAnsi" w:hAnsiTheme="minorHAnsi" w:cstheme="minorHAnsi"/>
          <w:b/>
          <w:spacing w:val="4"/>
          <w:sz w:val="24"/>
          <w:szCs w:val="24"/>
        </w:rPr>
        <w:t xml:space="preserve"> punktów</w:t>
      </w:r>
    </w:p>
    <w:p w14:paraId="5EC5B72B" w14:textId="77777777" w:rsidR="00F703DC" w:rsidRPr="00F703DC" w:rsidRDefault="00F703DC" w:rsidP="00F703DC">
      <w:pPr>
        <w:spacing w:after="0" w:line="259" w:lineRule="auto"/>
        <w:jc w:val="both"/>
        <w:rPr>
          <w:rFonts w:asciiTheme="minorHAnsi" w:hAnsiTheme="minorHAnsi" w:cstheme="minorHAnsi"/>
          <w:b/>
          <w:spacing w:val="4"/>
          <w:sz w:val="24"/>
          <w:szCs w:val="24"/>
        </w:rPr>
      </w:pPr>
    </w:p>
    <w:p w14:paraId="3D4BF87B" w14:textId="0EC7704C" w:rsidR="00F703DC" w:rsidRPr="00F703DC" w:rsidRDefault="00F703DC">
      <w:pPr>
        <w:numPr>
          <w:ilvl w:val="0"/>
          <w:numId w:val="19"/>
        </w:numPr>
        <w:autoSpaceDN w:val="0"/>
        <w:spacing w:after="0" w:line="240" w:lineRule="auto"/>
        <w:contextualSpacing/>
        <w:jc w:val="both"/>
        <w:rPr>
          <w:rFonts w:asciiTheme="minorHAnsi" w:eastAsia="Times New Roman" w:hAnsiTheme="minorHAnsi" w:cstheme="minorHAnsi"/>
          <w:spacing w:val="4"/>
          <w:sz w:val="24"/>
          <w:szCs w:val="24"/>
          <w:lang w:eastAsia="pl-PL"/>
        </w:rPr>
      </w:pPr>
      <w:r w:rsidRPr="00F703DC">
        <w:rPr>
          <w:rFonts w:asciiTheme="minorHAnsi" w:eastAsia="Times New Roman" w:hAnsiTheme="minorHAnsi" w:cstheme="minorHAnsi"/>
          <w:spacing w:val="4"/>
          <w:sz w:val="24"/>
          <w:szCs w:val="24"/>
          <w:lang w:eastAsia="pl-PL"/>
        </w:rPr>
        <w:t>Portfolio Wykonawcy</w:t>
      </w:r>
    </w:p>
    <w:p w14:paraId="268863D2" w14:textId="5548F2E2" w:rsidR="00F703DC" w:rsidRPr="00F703DC" w:rsidRDefault="00F703DC" w:rsidP="00F703DC">
      <w:pPr>
        <w:spacing w:after="0" w:line="259" w:lineRule="auto"/>
        <w:jc w:val="both"/>
        <w:rPr>
          <w:rFonts w:asciiTheme="minorHAnsi" w:hAnsiTheme="minorHAnsi" w:cstheme="minorHAnsi"/>
          <w:spacing w:val="4"/>
          <w:sz w:val="24"/>
          <w:szCs w:val="24"/>
        </w:rPr>
      </w:pPr>
      <w:r w:rsidRPr="00F703DC">
        <w:rPr>
          <w:rFonts w:asciiTheme="minorHAnsi" w:hAnsiTheme="minorHAnsi" w:cstheme="minorHAnsi"/>
          <w:spacing w:val="4"/>
          <w:sz w:val="24"/>
          <w:szCs w:val="24"/>
        </w:rPr>
        <w:t>Proszę</w:t>
      </w:r>
      <w:r w:rsidR="008E0EC3">
        <w:rPr>
          <w:rFonts w:asciiTheme="minorHAnsi" w:hAnsiTheme="minorHAnsi" w:cstheme="minorHAnsi"/>
          <w:spacing w:val="4"/>
          <w:sz w:val="24"/>
          <w:szCs w:val="24"/>
        </w:rPr>
        <w:t xml:space="preserve"> wkleić link do filmów oraz</w:t>
      </w:r>
      <w:r w:rsidRPr="00F703DC">
        <w:rPr>
          <w:rFonts w:asciiTheme="minorHAnsi" w:hAnsiTheme="minorHAnsi" w:cstheme="minorHAnsi"/>
          <w:spacing w:val="4"/>
          <w:sz w:val="24"/>
          <w:szCs w:val="24"/>
        </w:rPr>
        <w:t xml:space="preserve"> dokonać oceny dwóch filmów na podstawie ww. kryteriów</w:t>
      </w:r>
      <w:r w:rsidR="008E0EC3">
        <w:rPr>
          <w:rFonts w:asciiTheme="minorHAnsi" w:hAnsiTheme="minorHAnsi" w:cstheme="minorHAnsi"/>
          <w:spacing w:val="4"/>
          <w:sz w:val="24"/>
          <w:szCs w:val="24"/>
        </w:rPr>
        <w:t xml:space="preserve"> – każde kryterium max 1 punkt</w:t>
      </w:r>
      <w:r w:rsidRPr="00F703DC">
        <w:rPr>
          <w:rFonts w:asciiTheme="minorHAnsi" w:hAnsiTheme="minorHAnsi" w:cstheme="minorHAnsi"/>
          <w:spacing w:val="4"/>
          <w:sz w:val="24"/>
          <w:szCs w:val="24"/>
        </w:rPr>
        <w:t xml:space="preserve">: </w:t>
      </w:r>
    </w:p>
    <w:p w14:paraId="596A40A9" w14:textId="77777777" w:rsidR="00F703DC" w:rsidRPr="00F703DC" w:rsidRDefault="00F703DC" w:rsidP="00F703DC">
      <w:pPr>
        <w:spacing w:after="0" w:line="259" w:lineRule="auto"/>
        <w:jc w:val="both"/>
        <w:rPr>
          <w:rFonts w:asciiTheme="minorHAnsi" w:hAnsiTheme="minorHAnsi" w:cstheme="minorHAnsi"/>
          <w:spacing w:val="4"/>
          <w:sz w:val="24"/>
          <w:szCs w:val="24"/>
        </w:rPr>
      </w:pPr>
    </w:p>
    <w:p w14:paraId="5C3F7746" w14:textId="00D3F04D" w:rsidR="00F703DC" w:rsidRPr="00DE67E4" w:rsidRDefault="00F703DC" w:rsidP="00F703DC">
      <w:pPr>
        <w:spacing w:after="0" w:line="259" w:lineRule="auto"/>
        <w:jc w:val="both"/>
        <w:rPr>
          <w:rFonts w:asciiTheme="minorHAnsi" w:hAnsiTheme="minorHAnsi" w:cstheme="minorHAnsi"/>
          <w:b/>
          <w:spacing w:val="4"/>
          <w:sz w:val="24"/>
          <w:szCs w:val="24"/>
          <w:lang w:val="en-US"/>
        </w:rPr>
      </w:pPr>
      <w:r w:rsidRPr="00DE67E4">
        <w:rPr>
          <w:rFonts w:asciiTheme="minorHAnsi" w:hAnsiTheme="minorHAnsi" w:cstheme="minorHAnsi"/>
          <w:b/>
          <w:spacing w:val="4"/>
          <w:sz w:val="24"/>
          <w:szCs w:val="24"/>
          <w:lang w:val="en-US"/>
        </w:rPr>
        <w:t>FILM NR 1</w:t>
      </w:r>
      <w:r w:rsidR="008E0EC3" w:rsidRPr="00DE67E4">
        <w:rPr>
          <w:rFonts w:asciiTheme="minorHAnsi" w:hAnsiTheme="minorHAnsi" w:cstheme="minorHAnsi"/>
          <w:b/>
          <w:spacing w:val="4"/>
          <w:sz w:val="24"/>
          <w:szCs w:val="24"/>
          <w:lang w:val="en-US"/>
        </w:rPr>
        <w:t xml:space="preserve">: link do filmu: </w:t>
      </w:r>
    </w:p>
    <w:tbl>
      <w:tblPr>
        <w:tblW w:w="5081" w:type="pct"/>
        <w:tblLayout w:type="fixed"/>
        <w:tblCellMar>
          <w:left w:w="70" w:type="dxa"/>
          <w:right w:w="70" w:type="dxa"/>
        </w:tblCellMar>
        <w:tblLook w:val="00A0" w:firstRow="1" w:lastRow="0" w:firstColumn="1" w:lastColumn="0" w:noHBand="0" w:noVBand="0"/>
      </w:tblPr>
      <w:tblGrid>
        <w:gridCol w:w="561"/>
        <w:gridCol w:w="7259"/>
        <w:gridCol w:w="1387"/>
      </w:tblGrid>
      <w:tr w:rsidR="008E0EC3" w:rsidRPr="00B03D4A" w14:paraId="3B38DCAC" w14:textId="77777777" w:rsidTr="000B40C5">
        <w:trPr>
          <w:trHeight w:val="308"/>
        </w:trPr>
        <w:tc>
          <w:tcPr>
            <w:tcW w:w="305" w:type="pct"/>
            <w:tcBorders>
              <w:top w:val="single" w:sz="4" w:space="0" w:color="auto"/>
              <w:left w:val="single" w:sz="4" w:space="0" w:color="auto"/>
              <w:bottom w:val="single" w:sz="4" w:space="0" w:color="auto"/>
              <w:right w:val="single" w:sz="4" w:space="0" w:color="auto"/>
            </w:tcBorders>
            <w:noWrap/>
            <w:vAlign w:val="bottom"/>
          </w:tcPr>
          <w:p w14:paraId="728B4AC1" w14:textId="77777777" w:rsidR="008E0EC3" w:rsidRPr="00B03D4A" w:rsidRDefault="008E0EC3" w:rsidP="000B40C5">
            <w:pPr>
              <w:spacing w:after="0" w:line="240" w:lineRule="auto"/>
              <w:contextualSpacing/>
              <w:jc w:val="both"/>
              <w:rPr>
                <w:rFonts w:asciiTheme="minorHAnsi" w:eastAsia="Times New Roman" w:hAnsiTheme="minorHAnsi" w:cstheme="minorHAnsi"/>
                <w:b/>
                <w:bCs/>
                <w:sz w:val="24"/>
                <w:szCs w:val="24"/>
                <w:lang w:eastAsia="pl-PL"/>
              </w:rPr>
            </w:pPr>
            <w:r w:rsidRPr="00B03D4A">
              <w:rPr>
                <w:rFonts w:asciiTheme="minorHAnsi" w:eastAsia="Times New Roman" w:hAnsiTheme="minorHAnsi" w:cstheme="minorHAnsi"/>
                <w:b/>
                <w:bCs/>
                <w:sz w:val="24"/>
                <w:szCs w:val="24"/>
                <w:lang w:eastAsia="pl-PL"/>
              </w:rPr>
              <w:t>Lp.</w:t>
            </w:r>
          </w:p>
        </w:tc>
        <w:tc>
          <w:tcPr>
            <w:tcW w:w="3942" w:type="pct"/>
            <w:tcBorders>
              <w:top w:val="single" w:sz="4" w:space="0" w:color="auto"/>
              <w:left w:val="nil"/>
              <w:bottom w:val="single" w:sz="4" w:space="0" w:color="auto"/>
              <w:right w:val="single" w:sz="4" w:space="0" w:color="auto"/>
            </w:tcBorders>
            <w:noWrap/>
            <w:vAlign w:val="bottom"/>
          </w:tcPr>
          <w:p w14:paraId="64BFB1FE" w14:textId="77777777" w:rsidR="008E0EC3" w:rsidRPr="00B03D4A" w:rsidRDefault="008E0EC3" w:rsidP="000B40C5">
            <w:pPr>
              <w:spacing w:after="0" w:line="240" w:lineRule="auto"/>
              <w:contextualSpacing/>
              <w:jc w:val="both"/>
              <w:rPr>
                <w:rFonts w:asciiTheme="minorHAnsi" w:eastAsia="Times New Roman" w:hAnsiTheme="minorHAnsi" w:cstheme="minorHAnsi"/>
                <w:b/>
                <w:bCs/>
                <w:sz w:val="24"/>
                <w:szCs w:val="24"/>
                <w:lang w:eastAsia="pl-PL"/>
              </w:rPr>
            </w:pPr>
            <w:r w:rsidRPr="00B03D4A">
              <w:rPr>
                <w:rFonts w:asciiTheme="minorHAnsi" w:eastAsia="Times New Roman" w:hAnsiTheme="minorHAnsi" w:cstheme="minorHAnsi"/>
                <w:b/>
                <w:bCs/>
                <w:sz w:val="24"/>
                <w:szCs w:val="24"/>
                <w:lang w:eastAsia="pl-PL"/>
              </w:rPr>
              <w:t>Kryterium</w:t>
            </w:r>
          </w:p>
        </w:tc>
        <w:tc>
          <w:tcPr>
            <w:tcW w:w="753" w:type="pct"/>
            <w:tcBorders>
              <w:top w:val="single" w:sz="4" w:space="0" w:color="auto"/>
              <w:left w:val="nil"/>
              <w:bottom w:val="single" w:sz="4" w:space="0" w:color="auto"/>
              <w:right w:val="single" w:sz="4" w:space="0" w:color="auto"/>
            </w:tcBorders>
            <w:noWrap/>
            <w:vAlign w:val="bottom"/>
          </w:tcPr>
          <w:p w14:paraId="291C3C0F" w14:textId="77777777" w:rsidR="008E0EC3" w:rsidRPr="00B03D4A" w:rsidRDefault="008E0EC3" w:rsidP="000B40C5">
            <w:pPr>
              <w:spacing w:after="0" w:line="240" w:lineRule="auto"/>
              <w:contextualSpacing/>
              <w:jc w:val="both"/>
              <w:rPr>
                <w:rFonts w:asciiTheme="minorHAnsi" w:eastAsia="Times New Roman" w:hAnsiTheme="minorHAnsi" w:cstheme="minorHAnsi"/>
                <w:b/>
                <w:bCs/>
                <w:sz w:val="24"/>
                <w:szCs w:val="24"/>
                <w:lang w:eastAsia="pl-PL"/>
              </w:rPr>
            </w:pPr>
            <w:r w:rsidRPr="00B03D4A">
              <w:rPr>
                <w:rFonts w:asciiTheme="minorHAnsi" w:eastAsia="Times New Roman" w:hAnsiTheme="minorHAnsi" w:cstheme="minorHAnsi"/>
                <w:b/>
                <w:bCs/>
                <w:sz w:val="24"/>
                <w:szCs w:val="24"/>
                <w:lang w:eastAsia="pl-PL"/>
              </w:rPr>
              <w:t>Liczba punktów</w:t>
            </w:r>
          </w:p>
        </w:tc>
      </w:tr>
      <w:tr w:rsidR="008E0EC3" w:rsidRPr="00B03D4A" w14:paraId="220786AE"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0F76886E" w14:textId="77777777" w:rsidR="008E0EC3" w:rsidRPr="00B03D4A" w:rsidRDefault="008E0EC3">
            <w:pPr>
              <w:numPr>
                <w:ilvl w:val="0"/>
                <w:numId w:val="21"/>
              </w:numPr>
              <w:spacing w:after="0" w:line="240" w:lineRule="auto"/>
              <w:contextualSpacing/>
              <w:jc w:val="both"/>
              <w:rPr>
                <w:rFonts w:asciiTheme="minorHAnsi" w:eastAsia="Times New Roman"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515CA48C" w14:textId="77777777"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r w:rsidRPr="00B03D4A">
              <w:rPr>
                <w:rFonts w:asciiTheme="minorHAnsi" w:eastAsia="Times New Roman" w:hAnsiTheme="minorHAnsi" w:cstheme="minorHAnsi"/>
                <w:sz w:val="24"/>
                <w:szCs w:val="24"/>
                <w:lang w:eastAsia="pl-PL"/>
              </w:rPr>
              <w:t>Film w jakości min. 1920x1080p</w:t>
            </w:r>
          </w:p>
        </w:tc>
        <w:tc>
          <w:tcPr>
            <w:tcW w:w="753" w:type="pct"/>
            <w:tcBorders>
              <w:top w:val="nil"/>
              <w:left w:val="nil"/>
              <w:bottom w:val="single" w:sz="4" w:space="0" w:color="auto"/>
              <w:right w:val="single" w:sz="4" w:space="0" w:color="auto"/>
            </w:tcBorders>
            <w:noWrap/>
            <w:vAlign w:val="center"/>
          </w:tcPr>
          <w:p w14:paraId="6A217EBA" w14:textId="201BFC73"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p>
        </w:tc>
      </w:tr>
      <w:tr w:rsidR="008E0EC3" w:rsidRPr="00B03D4A" w14:paraId="69482D49" w14:textId="77777777" w:rsidTr="000B40C5">
        <w:trPr>
          <w:trHeight w:val="375"/>
        </w:trPr>
        <w:tc>
          <w:tcPr>
            <w:tcW w:w="305" w:type="pct"/>
            <w:tcBorders>
              <w:top w:val="nil"/>
              <w:left w:val="single" w:sz="4" w:space="0" w:color="auto"/>
              <w:bottom w:val="single" w:sz="4" w:space="0" w:color="auto"/>
              <w:right w:val="single" w:sz="4" w:space="0" w:color="auto"/>
            </w:tcBorders>
            <w:noWrap/>
            <w:vAlign w:val="center"/>
          </w:tcPr>
          <w:p w14:paraId="15C68446" w14:textId="77777777" w:rsidR="008E0EC3" w:rsidRPr="00B03D4A" w:rsidRDefault="008E0EC3">
            <w:pPr>
              <w:numPr>
                <w:ilvl w:val="0"/>
                <w:numId w:val="21"/>
              </w:numPr>
              <w:spacing w:after="0" w:line="240" w:lineRule="auto"/>
              <w:contextualSpacing/>
              <w:jc w:val="both"/>
              <w:rPr>
                <w:rFonts w:asciiTheme="minorHAnsi" w:eastAsia="Times New Roman"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7BCD3AB5" w14:textId="77777777"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r w:rsidRPr="00B03D4A">
              <w:rPr>
                <w:rFonts w:asciiTheme="minorHAnsi" w:eastAsia="Times New Roman" w:hAnsiTheme="minorHAnsi" w:cstheme="minorHAnsi"/>
                <w:sz w:val="24"/>
                <w:szCs w:val="24"/>
                <w:lang w:eastAsia="pl-PL"/>
              </w:rPr>
              <w:t>Film z transkrypcją</w:t>
            </w:r>
          </w:p>
        </w:tc>
        <w:tc>
          <w:tcPr>
            <w:tcW w:w="753" w:type="pct"/>
            <w:tcBorders>
              <w:top w:val="nil"/>
              <w:left w:val="nil"/>
              <w:bottom w:val="single" w:sz="4" w:space="0" w:color="auto"/>
              <w:right w:val="single" w:sz="4" w:space="0" w:color="auto"/>
            </w:tcBorders>
            <w:noWrap/>
            <w:vAlign w:val="center"/>
          </w:tcPr>
          <w:p w14:paraId="0B522453" w14:textId="6CB07987"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p>
        </w:tc>
      </w:tr>
      <w:tr w:rsidR="008E0EC3" w:rsidRPr="00B03D4A" w14:paraId="6C976737"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10FE3F03" w14:textId="77777777" w:rsidR="008E0EC3" w:rsidRPr="00B03D4A" w:rsidRDefault="008E0EC3">
            <w:pPr>
              <w:numPr>
                <w:ilvl w:val="0"/>
                <w:numId w:val="21"/>
              </w:numPr>
              <w:spacing w:after="0" w:line="240" w:lineRule="auto"/>
              <w:contextualSpacing/>
              <w:jc w:val="both"/>
              <w:rPr>
                <w:rFonts w:asciiTheme="minorHAnsi" w:eastAsia="Times New Roman"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04C40260" w14:textId="77777777"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r w:rsidRPr="00B03D4A">
              <w:rPr>
                <w:rFonts w:asciiTheme="minorHAnsi" w:eastAsia="Times New Roman" w:hAnsiTheme="minorHAnsi" w:cstheme="minorHAnsi"/>
                <w:sz w:val="24"/>
                <w:szCs w:val="24"/>
                <w:lang w:eastAsia="pl-PL"/>
              </w:rPr>
              <w:t>Film z animacjami</w:t>
            </w:r>
          </w:p>
        </w:tc>
        <w:tc>
          <w:tcPr>
            <w:tcW w:w="753" w:type="pct"/>
            <w:tcBorders>
              <w:top w:val="nil"/>
              <w:left w:val="nil"/>
              <w:bottom w:val="single" w:sz="4" w:space="0" w:color="auto"/>
              <w:right w:val="single" w:sz="4" w:space="0" w:color="auto"/>
            </w:tcBorders>
            <w:noWrap/>
            <w:vAlign w:val="center"/>
          </w:tcPr>
          <w:p w14:paraId="6E9BDDC3" w14:textId="49332142"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p>
        </w:tc>
      </w:tr>
      <w:tr w:rsidR="008E0EC3" w:rsidRPr="00B03D4A" w14:paraId="22850442"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075FA00C" w14:textId="77777777" w:rsidR="008E0EC3" w:rsidRPr="00B03D4A" w:rsidRDefault="008E0EC3">
            <w:pPr>
              <w:numPr>
                <w:ilvl w:val="0"/>
                <w:numId w:val="21"/>
              </w:numPr>
              <w:spacing w:after="0" w:line="240" w:lineRule="auto"/>
              <w:contextualSpacing/>
              <w:jc w:val="both"/>
              <w:rPr>
                <w:rFonts w:asciiTheme="minorHAnsi" w:eastAsia="Times New Roman"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7A8B9198" w14:textId="77777777"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r w:rsidRPr="00B03D4A">
              <w:rPr>
                <w:rFonts w:asciiTheme="minorHAnsi" w:eastAsia="Times New Roman" w:hAnsiTheme="minorHAnsi" w:cstheme="minorHAnsi"/>
                <w:sz w:val="24"/>
                <w:szCs w:val="24"/>
                <w:lang w:eastAsia="pl-PL"/>
              </w:rPr>
              <w:t>Film z wykorzystaniem licznej ilości - wywiadów przeprowadzanych przed</w:t>
            </w:r>
          </w:p>
          <w:p w14:paraId="575D7EFC" w14:textId="77777777"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r w:rsidRPr="00B03D4A">
              <w:rPr>
                <w:rFonts w:asciiTheme="minorHAnsi" w:eastAsia="Times New Roman" w:hAnsiTheme="minorHAnsi" w:cstheme="minorHAnsi"/>
                <w:sz w:val="24"/>
                <w:szCs w:val="24"/>
                <w:lang w:eastAsia="pl-PL"/>
              </w:rPr>
              <w:t>Kamerą</w:t>
            </w:r>
          </w:p>
        </w:tc>
        <w:tc>
          <w:tcPr>
            <w:tcW w:w="753" w:type="pct"/>
            <w:tcBorders>
              <w:top w:val="nil"/>
              <w:left w:val="nil"/>
              <w:bottom w:val="single" w:sz="4" w:space="0" w:color="auto"/>
              <w:right w:val="single" w:sz="4" w:space="0" w:color="auto"/>
            </w:tcBorders>
            <w:noWrap/>
            <w:vAlign w:val="center"/>
          </w:tcPr>
          <w:p w14:paraId="38DD72AC" w14:textId="498FCC80"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p>
        </w:tc>
      </w:tr>
      <w:tr w:rsidR="008E0EC3" w:rsidRPr="00B03D4A" w14:paraId="7914FC91"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64010E4C" w14:textId="77777777" w:rsidR="008E0EC3" w:rsidRPr="00B03D4A" w:rsidRDefault="008E0EC3">
            <w:pPr>
              <w:numPr>
                <w:ilvl w:val="0"/>
                <w:numId w:val="21"/>
              </w:numPr>
              <w:spacing w:after="0" w:line="240" w:lineRule="auto"/>
              <w:contextualSpacing/>
              <w:jc w:val="both"/>
              <w:rPr>
                <w:rFonts w:asciiTheme="minorHAnsi" w:eastAsia="Times New Roman"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178E6DE7" w14:textId="77777777"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r w:rsidRPr="00B03D4A">
              <w:rPr>
                <w:rFonts w:asciiTheme="minorHAnsi" w:eastAsia="Times New Roman" w:hAnsiTheme="minorHAnsi" w:cstheme="minorHAnsi"/>
                <w:sz w:val="24"/>
                <w:szCs w:val="24"/>
                <w:lang w:eastAsia="pl-PL"/>
              </w:rPr>
              <w:t>Film zawiera różnorodne kadry i plany</w:t>
            </w:r>
          </w:p>
        </w:tc>
        <w:tc>
          <w:tcPr>
            <w:tcW w:w="753" w:type="pct"/>
            <w:tcBorders>
              <w:top w:val="nil"/>
              <w:left w:val="nil"/>
              <w:bottom w:val="single" w:sz="4" w:space="0" w:color="auto"/>
              <w:right w:val="single" w:sz="4" w:space="0" w:color="auto"/>
            </w:tcBorders>
            <w:noWrap/>
            <w:vAlign w:val="center"/>
          </w:tcPr>
          <w:p w14:paraId="4E1AE6CC" w14:textId="2CA51714"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p>
        </w:tc>
      </w:tr>
      <w:tr w:rsidR="008E0EC3" w:rsidRPr="00B03D4A" w14:paraId="4128FEE4"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352A4C6C" w14:textId="77777777" w:rsidR="008E0EC3" w:rsidRPr="00B03D4A" w:rsidRDefault="008E0EC3">
            <w:pPr>
              <w:numPr>
                <w:ilvl w:val="0"/>
                <w:numId w:val="21"/>
              </w:numPr>
              <w:spacing w:after="0" w:line="240" w:lineRule="auto"/>
              <w:contextualSpacing/>
              <w:jc w:val="both"/>
              <w:rPr>
                <w:rFonts w:asciiTheme="minorHAnsi" w:eastAsia="Times New Roman" w:hAnsiTheme="minorHAnsi" w:cstheme="minorHAnsi"/>
                <w:sz w:val="24"/>
                <w:szCs w:val="24"/>
                <w:lang w:eastAsia="pl-PL"/>
              </w:rPr>
            </w:pPr>
          </w:p>
        </w:tc>
        <w:tc>
          <w:tcPr>
            <w:tcW w:w="3942" w:type="pct"/>
            <w:tcBorders>
              <w:top w:val="nil"/>
              <w:left w:val="nil"/>
              <w:bottom w:val="single" w:sz="4" w:space="0" w:color="auto"/>
              <w:right w:val="single" w:sz="4" w:space="0" w:color="auto"/>
            </w:tcBorders>
            <w:noWrap/>
            <w:vAlign w:val="bottom"/>
          </w:tcPr>
          <w:p w14:paraId="32C2ADEB" w14:textId="77777777"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r w:rsidRPr="00B03D4A">
              <w:rPr>
                <w:rFonts w:asciiTheme="minorHAnsi" w:eastAsia="Times New Roman" w:hAnsiTheme="minorHAnsi" w:cstheme="minorHAnsi"/>
                <w:sz w:val="24"/>
                <w:szCs w:val="24"/>
                <w:lang w:eastAsia="pl-PL"/>
              </w:rPr>
              <w:t>Film zawiera muzykę</w:t>
            </w:r>
          </w:p>
        </w:tc>
        <w:tc>
          <w:tcPr>
            <w:tcW w:w="753" w:type="pct"/>
            <w:tcBorders>
              <w:top w:val="nil"/>
              <w:left w:val="nil"/>
              <w:bottom w:val="single" w:sz="4" w:space="0" w:color="auto"/>
              <w:right w:val="single" w:sz="4" w:space="0" w:color="auto"/>
            </w:tcBorders>
            <w:noWrap/>
            <w:vAlign w:val="center"/>
          </w:tcPr>
          <w:p w14:paraId="7196CC50" w14:textId="7E0546B8" w:rsidR="008E0EC3" w:rsidRPr="00B03D4A" w:rsidRDefault="008E0EC3" w:rsidP="000B40C5">
            <w:pPr>
              <w:spacing w:after="0" w:line="240" w:lineRule="auto"/>
              <w:contextualSpacing/>
              <w:jc w:val="both"/>
              <w:rPr>
                <w:rFonts w:asciiTheme="minorHAnsi" w:eastAsia="Times New Roman" w:hAnsiTheme="minorHAnsi" w:cstheme="minorHAnsi"/>
                <w:sz w:val="24"/>
                <w:szCs w:val="24"/>
                <w:lang w:eastAsia="pl-PL"/>
              </w:rPr>
            </w:pPr>
          </w:p>
        </w:tc>
      </w:tr>
    </w:tbl>
    <w:p w14:paraId="3F11476A" w14:textId="77777777" w:rsidR="00F703DC" w:rsidRPr="00F703DC" w:rsidRDefault="00F703DC" w:rsidP="00F703DC">
      <w:pPr>
        <w:spacing w:after="160" w:line="259" w:lineRule="auto"/>
        <w:jc w:val="both"/>
        <w:rPr>
          <w:b/>
          <w:sz w:val="24"/>
          <w:szCs w:val="24"/>
        </w:rPr>
      </w:pPr>
    </w:p>
    <w:p w14:paraId="14ED857A" w14:textId="253C1764" w:rsidR="00F703DC" w:rsidRPr="00DE67E4" w:rsidRDefault="00F703DC" w:rsidP="00F703DC">
      <w:pPr>
        <w:spacing w:after="160" w:line="259" w:lineRule="auto"/>
        <w:jc w:val="both"/>
        <w:rPr>
          <w:b/>
          <w:sz w:val="24"/>
          <w:szCs w:val="24"/>
          <w:lang w:val="en-US"/>
        </w:rPr>
      </w:pPr>
      <w:r w:rsidRPr="00DE67E4">
        <w:rPr>
          <w:b/>
          <w:sz w:val="24"/>
          <w:szCs w:val="24"/>
          <w:lang w:val="en-US"/>
        </w:rPr>
        <w:t xml:space="preserve">FILM NR 2 </w:t>
      </w:r>
      <w:r w:rsidR="008E0EC3" w:rsidRPr="00DE67E4">
        <w:rPr>
          <w:b/>
          <w:sz w:val="24"/>
          <w:szCs w:val="24"/>
          <w:lang w:val="en-US"/>
        </w:rPr>
        <w:t xml:space="preserve">: link do filmu: </w:t>
      </w:r>
    </w:p>
    <w:tbl>
      <w:tblPr>
        <w:tblW w:w="5081" w:type="pct"/>
        <w:tblLayout w:type="fixed"/>
        <w:tblCellMar>
          <w:left w:w="70" w:type="dxa"/>
          <w:right w:w="70" w:type="dxa"/>
        </w:tblCellMar>
        <w:tblLook w:val="00A0" w:firstRow="1" w:lastRow="0" w:firstColumn="1" w:lastColumn="0" w:noHBand="0" w:noVBand="0"/>
      </w:tblPr>
      <w:tblGrid>
        <w:gridCol w:w="561"/>
        <w:gridCol w:w="7259"/>
        <w:gridCol w:w="1387"/>
      </w:tblGrid>
      <w:tr w:rsidR="008E0EC3" w:rsidRPr="008E0EC3" w14:paraId="016AC315" w14:textId="77777777" w:rsidTr="000B40C5">
        <w:trPr>
          <w:trHeight w:val="308"/>
        </w:trPr>
        <w:tc>
          <w:tcPr>
            <w:tcW w:w="305" w:type="pct"/>
            <w:tcBorders>
              <w:top w:val="single" w:sz="4" w:space="0" w:color="auto"/>
              <w:left w:val="single" w:sz="4" w:space="0" w:color="auto"/>
              <w:bottom w:val="single" w:sz="4" w:space="0" w:color="auto"/>
              <w:right w:val="single" w:sz="4" w:space="0" w:color="auto"/>
            </w:tcBorders>
            <w:noWrap/>
            <w:vAlign w:val="bottom"/>
          </w:tcPr>
          <w:p w14:paraId="571D1CE5" w14:textId="77777777" w:rsidR="008E0EC3" w:rsidRPr="008E0EC3" w:rsidRDefault="008E0EC3" w:rsidP="008E0EC3">
            <w:pPr>
              <w:spacing w:after="0" w:line="240" w:lineRule="auto"/>
              <w:contextualSpacing/>
              <w:jc w:val="both"/>
              <w:rPr>
                <w:rFonts w:eastAsia="Times New Roman" w:cs="Calibri"/>
                <w:b/>
                <w:bCs/>
                <w:sz w:val="24"/>
                <w:szCs w:val="24"/>
                <w:lang w:eastAsia="pl-PL"/>
              </w:rPr>
            </w:pPr>
            <w:r w:rsidRPr="008E0EC3">
              <w:rPr>
                <w:rFonts w:eastAsia="Times New Roman" w:cs="Calibri"/>
                <w:b/>
                <w:bCs/>
                <w:sz w:val="24"/>
                <w:szCs w:val="24"/>
                <w:lang w:eastAsia="pl-PL"/>
              </w:rPr>
              <w:t>Lp.</w:t>
            </w:r>
          </w:p>
        </w:tc>
        <w:tc>
          <w:tcPr>
            <w:tcW w:w="3942" w:type="pct"/>
            <w:tcBorders>
              <w:top w:val="single" w:sz="4" w:space="0" w:color="auto"/>
              <w:left w:val="nil"/>
              <w:bottom w:val="single" w:sz="4" w:space="0" w:color="auto"/>
              <w:right w:val="single" w:sz="4" w:space="0" w:color="auto"/>
            </w:tcBorders>
            <w:noWrap/>
            <w:vAlign w:val="bottom"/>
          </w:tcPr>
          <w:p w14:paraId="12EA748E" w14:textId="77777777" w:rsidR="008E0EC3" w:rsidRPr="008E0EC3" w:rsidRDefault="008E0EC3" w:rsidP="008E0EC3">
            <w:pPr>
              <w:spacing w:after="0" w:line="240" w:lineRule="auto"/>
              <w:contextualSpacing/>
              <w:jc w:val="both"/>
              <w:rPr>
                <w:rFonts w:eastAsia="Times New Roman" w:cs="Calibri"/>
                <w:b/>
                <w:bCs/>
                <w:sz w:val="24"/>
                <w:szCs w:val="24"/>
                <w:lang w:eastAsia="pl-PL"/>
              </w:rPr>
            </w:pPr>
            <w:r w:rsidRPr="008E0EC3">
              <w:rPr>
                <w:rFonts w:eastAsia="Times New Roman" w:cs="Calibri"/>
                <w:b/>
                <w:bCs/>
                <w:sz w:val="24"/>
                <w:szCs w:val="24"/>
                <w:lang w:eastAsia="pl-PL"/>
              </w:rPr>
              <w:t>Kryterium</w:t>
            </w:r>
          </w:p>
        </w:tc>
        <w:tc>
          <w:tcPr>
            <w:tcW w:w="753" w:type="pct"/>
            <w:tcBorders>
              <w:top w:val="single" w:sz="4" w:space="0" w:color="auto"/>
              <w:left w:val="nil"/>
              <w:bottom w:val="single" w:sz="4" w:space="0" w:color="auto"/>
              <w:right w:val="single" w:sz="4" w:space="0" w:color="auto"/>
            </w:tcBorders>
            <w:noWrap/>
            <w:vAlign w:val="bottom"/>
          </w:tcPr>
          <w:p w14:paraId="47862CA0" w14:textId="77777777" w:rsidR="008E0EC3" w:rsidRPr="008E0EC3" w:rsidRDefault="008E0EC3" w:rsidP="008E0EC3">
            <w:pPr>
              <w:spacing w:after="0" w:line="240" w:lineRule="auto"/>
              <w:contextualSpacing/>
              <w:jc w:val="both"/>
              <w:rPr>
                <w:rFonts w:eastAsia="Times New Roman" w:cs="Calibri"/>
                <w:b/>
                <w:bCs/>
                <w:sz w:val="24"/>
                <w:szCs w:val="24"/>
                <w:lang w:eastAsia="pl-PL"/>
              </w:rPr>
            </w:pPr>
            <w:r w:rsidRPr="008E0EC3">
              <w:rPr>
                <w:rFonts w:eastAsia="Times New Roman" w:cs="Calibri"/>
                <w:b/>
                <w:bCs/>
                <w:sz w:val="24"/>
                <w:szCs w:val="24"/>
                <w:lang w:eastAsia="pl-PL"/>
              </w:rPr>
              <w:t>Liczba punktów</w:t>
            </w:r>
          </w:p>
        </w:tc>
      </w:tr>
      <w:tr w:rsidR="008E0EC3" w:rsidRPr="008E0EC3" w14:paraId="724150D6"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77CA9EA5" w14:textId="77777777" w:rsidR="008E0EC3" w:rsidRPr="008E0EC3" w:rsidRDefault="008E0EC3">
            <w:pPr>
              <w:numPr>
                <w:ilvl w:val="0"/>
                <w:numId w:val="20"/>
              </w:numPr>
              <w:spacing w:after="0" w:line="240" w:lineRule="auto"/>
              <w:contextualSpacing/>
              <w:jc w:val="both"/>
              <w:rPr>
                <w:rFonts w:eastAsia="Times New Roman" w:cs="Calibri"/>
                <w:sz w:val="24"/>
                <w:szCs w:val="24"/>
                <w:lang w:eastAsia="pl-PL"/>
              </w:rPr>
            </w:pPr>
          </w:p>
        </w:tc>
        <w:tc>
          <w:tcPr>
            <w:tcW w:w="3942" w:type="pct"/>
            <w:tcBorders>
              <w:top w:val="nil"/>
              <w:left w:val="nil"/>
              <w:bottom w:val="single" w:sz="4" w:space="0" w:color="auto"/>
              <w:right w:val="single" w:sz="4" w:space="0" w:color="auto"/>
            </w:tcBorders>
            <w:noWrap/>
            <w:vAlign w:val="bottom"/>
          </w:tcPr>
          <w:p w14:paraId="33350B9E" w14:textId="77777777" w:rsidR="008E0EC3" w:rsidRPr="008E0EC3" w:rsidRDefault="008E0EC3" w:rsidP="008E0EC3">
            <w:pPr>
              <w:spacing w:after="0" w:line="240" w:lineRule="auto"/>
              <w:contextualSpacing/>
              <w:jc w:val="both"/>
              <w:rPr>
                <w:rFonts w:eastAsia="Times New Roman" w:cs="Calibri"/>
                <w:sz w:val="24"/>
                <w:szCs w:val="24"/>
                <w:lang w:eastAsia="pl-PL"/>
              </w:rPr>
            </w:pPr>
            <w:r w:rsidRPr="008E0EC3">
              <w:rPr>
                <w:rFonts w:eastAsia="Times New Roman" w:cs="Calibri"/>
                <w:sz w:val="24"/>
                <w:szCs w:val="24"/>
                <w:lang w:eastAsia="pl-PL"/>
              </w:rPr>
              <w:t>Film w jakości min. 1920x1080p</w:t>
            </w:r>
          </w:p>
        </w:tc>
        <w:tc>
          <w:tcPr>
            <w:tcW w:w="753" w:type="pct"/>
            <w:tcBorders>
              <w:top w:val="nil"/>
              <w:left w:val="nil"/>
              <w:bottom w:val="single" w:sz="4" w:space="0" w:color="auto"/>
              <w:right w:val="single" w:sz="4" w:space="0" w:color="auto"/>
            </w:tcBorders>
            <w:noWrap/>
            <w:vAlign w:val="center"/>
          </w:tcPr>
          <w:p w14:paraId="150B6C2A" w14:textId="41D8AA33" w:rsidR="008E0EC3" w:rsidRPr="008E0EC3" w:rsidRDefault="008E0EC3" w:rsidP="008E0EC3">
            <w:pPr>
              <w:spacing w:after="0" w:line="240" w:lineRule="auto"/>
              <w:contextualSpacing/>
              <w:jc w:val="both"/>
              <w:rPr>
                <w:rFonts w:eastAsia="Times New Roman" w:cs="Calibri"/>
                <w:sz w:val="24"/>
                <w:szCs w:val="24"/>
                <w:lang w:eastAsia="pl-PL"/>
              </w:rPr>
            </w:pPr>
          </w:p>
        </w:tc>
      </w:tr>
      <w:tr w:rsidR="008E0EC3" w:rsidRPr="008E0EC3" w14:paraId="0D557DEE" w14:textId="77777777" w:rsidTr="000B40C5">
        <w:trPr>
          <w:trHeight w:val="375"/>
        </w:trPr>
        <w:tc>
          <w:tcPr>
            <w:tcW w:w="305" w:type="pct"/>
            <w:tcBorders>
              <w:top w:val="nil"/>
              <w:left w:val="single" w:sz="4" w:space="0" w:color="auto"/>
              <w:bottom w:val="single" w:sz="4" w:space="0" w:color="auto"/>
              <w:right w:val="single" w:sz="4" w:space="0" w:color="auto"/>
            </w:tcBorders>
            <w:noWrap/>
            <w:vAlign w:val="center"/>
          </w:tcPr>
          <w:p w14:paraId="4EC709D1" w14:textId="77777777" w:rsidR="008E0EC3" w:rsidRPr="008E0EC3" w:rsidRDefault="008E0EC3">
            <w:pPr>
              <w:numPr>
                <w:ilvl w:val="0"/>
                <w:numId w:val="20"/>
              </w:numPr>
              <w:spacing w:after="0" w:line="240" w:lineRule="auto"/>
              <w:contextualSpacing/>
              <w:jc w:val="both"/>
              <w:rPr>
                <w:rFonts w:eastAsia="Times New Roman" w:cs="Calibri"/>
                <w:sz w:val="24"/>
                <w:szCs w:val="24"/>
                <w:lang w:eastAsia="pl-PL"/>
              </w:rPr>
            </w:pPr>
          </w:p>
        </w:tc>
        <w:tc>
          <w:tcPr>
            <w:tcW w:w="3942" w:type="pct"/>
            <w:tcBorders>
              <w:top w:val="nil"/>
              <w:left w:val="nil"/>
              <w:bottom w:val="single" w:sz="4" w:space="0" w:color="auto"/>
              <w:right w:val="single" w:sz="4" w:space="0" w:color="auto"/>
            </w:tcBorders>
            <w:noWrap/>
            <w:vAlign w:val="bottom"/>
          </w:tcPr>
          <w:p w14:paraId="44D07C4E" w14:textId="77777777" w:rsidR="008E0EC3" w:rsidRPr="008E0EC3" w:rsidRDefault="008E0EC3" w:rsidP="008E0EC3">
            <w:pPr>
              <w:spacing w:after="0" w:line="240" w:lineRule="auto"/>
              <w:contextualSpacing/>
              <w:jc w:val="both"/>
              <w:rPr>
                <w:rFonts w:eastAsia="Times New Roman" w:cs="Calibri"/>
                <w:sz w:val="24"/>
                <w:szCs w:val="24"/>
                <w:lang w:eastAsia="pl-PL"/>
              </w:rPr>
            </w:pPr>
            <w:r w:rsidRPr="008E0EC3">
              <w:rPr>
                <w:rFonts w:eastAsia="Times New Roman" w:cs="Calibri"/>
                <w:sz w:val="24"/>
                <w:szCs w:val="24"/>
                <w:lang w:eastAsia="pl-PL"/>
              </w:rPr>
              <w:t>Film z transkrypcją</w:t>
            </w:r>
          </w:p>
        </w:tc>
        <w:tc>
          <w:tcPr>
            <w:tcW w:w="753" w:type="pct"/>
            <w:tcBorders>
              <w:top w:val="nil"/>
              <w:left w:val="nil"/>
              <w:bottom w:val="single" w:sz="4" w:space="0" w:color="auto"/>
              <w:right w:val="single" w:sz="4" w:space="0" w:color="auto"/>
            </w:tcBorders>
            <w:noWrap/>
            <w:vAlign w:val="center"/>
          </w:tcPr>
          <w:p w14:paraId="0D3D8CF6" w14:textId="254A1A3F" w:rsidR="008E0EC3" w:rsidRPr="008E0EC3" w:rsidRDefault="008E0EC3" w:rsidP="008E0EC3">
            <w:pPr>
              <w:spacing w:after="0" w:line="240" w:lineRule="auto"/>
              <w:contextualSpacing/>
              <w:jc w:val="both"/>
              <w:rPr>
                <w:rFonts w:eastAsia="Times New Roman" w:cs="Calibri"/>
                <w:sz w:val="24"/>
                <w:szCs w:val="24"/>
                <w:lang w:eastAsia="pl-PL"/>
              </w:rPr>
            </w:pPr>
          </w:p>
        </w:tc>
      </w:tr>
      <w:tr w:rsidR="008E0EC3" w:rsidRPr="008E0EC3" w14:paraId="101CE32E"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23CCCEA8" w14:textId="77777777" w:rsidR="008E0EC3" w:rsidRPr="008E0EC3" w:rsidRDefault="008E0EC3">
            <w:pPr>
              <w:numPr>
                <w:ilvl w:val="0"/>
                <w:numId w:val="20"/>
              </w:numPr>
              <w:spacing w:after="0" w:line="240" w:lineRule="auto"/>
              <w:contextualSpacing/>
              <w:jc w:val="both"/>
              <w:rPr>
                <w:rFonts w:eastAsia="Times New Roman" w:cs="Calibri"/>
                <w:sz w:val="24"/>
                <w:szCs w:val="24"/>
                <w:lang w:eastAsia="pl-PL"/>
              </w:rPr>
            </w:pPr>
          </w:p>
        </w:tc>
        <w:tc>
          <w:tcPr>
            <w:tcW w:w="3942" w:type="pct"/>
            <w:tcBorders>
              <w:top w:val="nil"/>
              <w:left w:val="nil"/>
              <w:bottom w:val="single" w:sz="4" w:space="0" w:color="auto"/>
              <w:right w:val="single" w:sz="4" w:space="0" w:color="auto"/>
            </w:tcBorders>
            <w:noWrap/>
            <w:vAlign w:val="bottom"/>
          </w:tcPr>
          <w:p w14:paraId="0320C98B" w14:textId="77777777" w:rsidR="008E0EC3" w:rsidRPr="008E0EC3" w:rsidRDefault="008E0EC3" w:rsidP="008E0EC3">
            <w:pPr>
              <w:spacing w:after="0" w:line="240" w:lineRule="auto"/>
              <w:contextualSpacing/>
              <w:jc w:val="both"/>
              <w:rPr>
                <w:rFonts w:eastAsia="Times New Roman" w:cs="Calibri"/>
                <w:sz w:val="24"/>
                <w:szCs w:val="24"/>
                <w:lang w:eastAsia="pl-PL"/>
              </w:rPr>
            </w:pPr>
            <w:r w:rsidRPr="008E0EC3">
              <w:rPr>
                <w:rFonts w:eastAsia="Times New Roman" w:cs="Calibri"/>
                <w:sz w:val="24"/>
                <w:szCs w:val="24"/>
                <w:lang w:eastAsia="pl-PL"/>
              </w:rPr>
              <w:t>Film z animacjami</w:t>
            </w:r>
          </w:p>
        </w:tc>
        <w:tc>
          <w:tcPr>
            <w:tcW w:w="753" w:type="pct"/>
            <w:tcBorders>
              <w:top w:val="nil"/>
              <w:left w:val="nil"/>
              <w:bottom w:val="single" w:sz="4" w:space="0" w:color="auto"/>
              <w:right w:val="single" w:sz="4" w:space="0" w:color="auto"/>
            </w:tcBorders>
            <w:noWrap/>
            <w:vAlign w:val="center"/>
          </w:tcPr>
          <w:p w14:paraId="1BE08A0D" w14:textId="7E25C2C7" w:rsidR="008E0EC3" w:rsidRPr="008E0EC3" w:rsidRDefault="008E0EC3" w:rsidP="008E0EC3">
            <w:pPr>
              <w:spacing w:after="0" w:line="240" w:lineRule="auto"/>
              <w:contextualSpacing/>
              <w:jc w:val="both"/>
              <w:rPr>
                <w:rFonts w:eastAsia="Times New Roman" w:cs="Calibri"/>
                <w:sz w:val="24"/>
                <w:szCs w:val="24"/>
                <w:lang w:eastAsia="pl-PL"/>
              </w:rPr>
            </w:pPr>
          </w:p>
        </w:tc>
      </w:tr>
      <w:tr w:rsidR="008E0EC3" w:rsidRPr="008E0EC3" w14:paraId="33611CF9"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3F4406A5" w14:textId="77777777" w:rsidR="008E0EC3" w:rsidRPr="008E0EC3" w:rsidRDefault="008E0EC3">
            <w:pPr>
              <w:numPr>
                <w:ilvl w:val="0"/>
                <w:numId w:val="20"/>
              </w:numPr>
              <w:spacing w:after="0" w:line="240" w:lineRule="auto"/>
              <w:contextualSpacing/>
              <w:jc w:val="both"/>
              <w:rPr>
                <w:rFonts w:eastAsia="Times New Roman" w:cs="Calibri"/>
                <w:sz w:val="24"/>
                <w:szCs w:val="24"/>
                <w:lang w:eastAsia="pl-PL"/>
              </w:rPr>
            </w:pPr>
          </w:p>
        </w:tc>
        <w:tc>
          <w:tcPr>
            <w:tcW w:w="3942" w:type="pct"/>
            <w:tcBorders>
              <w:top w:val="nil"/>
              <w:left w:val="nil"/>
              <w:bottom w:val="single" w:sz="4" w:space="0" w:color="auto"/>
              <w:right w:val="single" w:sz="4" w:space="0" w:color="auto"/>
            </w:tcBorders>
            <w:noWrap/>
            <w:vAlign w:val="bottom"/>
          </w:tcPr>
          <w:p w14:paraId="2FBFC4DB" w14:textId="77777777" w:rsidR="008E0EC3" w:rsidRPr="008E0EC3" w:rsidRDefault="008E0EC3" w:rsidP="008E0EC3">
            <w:pPr>
              <w:spacing w:after="0" w:line="240" w:lineRule="auto"/>
              <w:contextualSpacing/>
              <w:jc w:val="both"/>
              <w:rPr>
                <w:rFonts w:eastAsia="Times New Roman" w:cs="Calibri"/>
                <w:sz w:val="24"/>
                <w:szCs w:val="24"/>
                <w:lang w:eastAsia="pl-PL"/>
              </w:rPr>
            </w:pPr>
            <w:r w:rsidRPr="008E0EC3">
              <w:rPr>
                <w:rFonts w:eastAsia="Times New Roman" w:cs="Calibri"/>
                <w:sz w:val="24"/>
                <w:szCs w:val="24"/>
                <w:lang w:eastAsia="pl-PL"/>
              </w:rPr>
              <w:t>Film z wykorzystaniem licznej ilości - wywiadów przeprowadzanych przed</w:t>
            </w:r>
          </w:p>
          <w:p w14:paraId="6AEFC206" w14:textId="77777777" w:rsidR="008E0EC3" w:rsidRPr="008E0EC3" w:rsidRDefault="008E0EC3" w:rsidP="008E0EC3">
            <w:pPr>
              <w:spacing w:after="0" w:line="240" w:lineRule="auto"/>
              <w:contextualSpacing/>
              <w:jc w:val="both"/>
              <w:rPr>
                <w:rFonts w:eastAsia="Times New Roman" w:cs="Calibri"/>
                <w:sz w:val="24"/>
                <w:szCs w:val="24"/>
                <w:lang w:eastAsia="pl-PL"/>
              </w:rPr>
            </w:pPr>
            <w:r w:rsidRPr="008E0EC3">
              <w:rPr>
                <w:rFonts w:eastAsia="Times New Roman" w:cs="Calibri"/>
                <w:sz w:val="24"/>
                <w:szCs w:val="24"/>
                <w:lang w:eastAsia="pl-PL"/>
              </w:rPr>
              <w:t>Kamerą</w:t>
            </w:r>
          </w:p>
        </w:tc>
        <w:tc>
          <w:tcPr>
            <w:tcW w:w="753" w:type="pct"/>
            <w:tcBorders>
              <w:top w:val="nil"/>
              <w:left w:val="nil"/>
              <w:bottom w:val="single" w:sz="4" w:space="0" w:color="auto"/>
              <w:right w:val="single" w:sz="4" w:space="0" w:color="auto"/>
            </w:tcBorders>
            <w:noWrap/>
            <w:vAlign w:val="center"/>
          </w:tcPr>
          <w:p w14:paraId="0AF3506D" w14:textId="09AE38A5" w:rsidR="008E0EC3" w:rsidRPr="008E0EC3" w:rsidRDefault="008E0EC3" w:rsidP="008E0EC3">
            <w:pPr>
              <w:spacing w:after="0" w:line="240" w:lineRule="auto"/>
              <w:contextualSpacing/>
              <w:jc w:val="both"/>
              <w:rPr>
                <w:rFonts w:eastAsia="Times New Roman" w:cs="Calibri"/>
                <w:sz w:val="24"/>
                <w:szCs w:val="24"/>
                <w:lang w:eastAsia="pl-PL"/>
              </w:rPr>
            </w:pPr>
          </w:p>
        </w:tc>
      </w:tr>
      <w:tr w:rsidR="008E0EC3" w:rsidRPr="008E0EC3" w14:paraId="703C2B65"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2FA138DA" w14:textId="77777777" w:rsidR="008E0EC3" w:rsidRPr="008E0EC3" w:rsidRDefault="008E0EC3">
            <w:pPr>
              <w:numPr>
                <w:ilvl w:val="0"/>
                <w:numId w:val="20"/>
              </w:numPr>
              <w:spacing w:after="0" w:line="240" w:lineRule="auto"/>
              <w:contextualSpacing/>
              <w:jc w:val="both"/>
              <w:rPr>
                <w:rFonts w:eastAsia="Times New Roman" w:cs="Calibri"/>
                <w:sz w:val="24"/>
                <w:szCs w:val="24"/>
                <w:lang w:eastAsia="pl-PL"/>
              </w:rPr>
            </w:pPr>
          </w:p>
        </w:tc>
        <w:tc>
          <w:tcPr>
            <w:tcW w:w="3942" w:type="pct"/>
            <w:tcBorders>
              <w:top w:val="nil"/>
              <w:left w:val="nil"/>
              <w:bottom w:val="single" w:sz="4" w:space="0" w:color="auto"/>
              <w:right w:val="single" w:sz="4" w:space="0" w:color="auto"/>
            </w:tcBorders>
            <w:noWrap/>
            <w:vAlign w:val="bottom"/>
          </w:tcPr>
          <w:p w14:paraId="570EC61B" w14:textId="77777777" w:rsidR="008E0EC3" w:rsidRPr="008E0EC3" w:rsidRDefault="008E0EC3" w:rsidP="008E0EC3">
            <w:pPr>
              <w:spacing w:after="0" w:line="240" w:lineRule="auto"/>
              <w:contextualSpacing/>
              <w:jc w:val="both"/>
              <w:rPr>
                <w:rFonts w:eastAsia="Times New Roman" w:cs="Calibri"/>
                <w:sz w:val="24"/>
                <w:szCs w:val="24"/>
                <w:lang w:eastAsia="pl-PL"/>
              </w:rPr>
            </w:pPr>
            <w:r w:rsidRPr="008E0EC3">
              <w:rPr>
                <w:rFonts w:eastAsia="Times New Roman" w:cs="Calibri"/>
                <w:sz w:val="24"/>
                <w:szCs w:val="24"/>
                <w:lang w:eastAsia="pl-PL"/>
              </w:rPr>
              <w:t>Film zawiera różnorodne kadry i plany</w:t>
            </w:r>
          </w:p>
        </w:tc>
        <w:tc>
          <w:tcPr>
            <w:tcW w:w="753" w:type="pct"/>
            <w:tcBorders>
              <w:top w:val="nil"/>
              <w:left w:val="nil"/>
              <w:bottom w:val="single" w:sz="4" w:space="0" w:color="auto"/>
              <w:right w:val="single" w:sz="4" w:space="0" w:color="auto"/>
            </w:tcBorders>
            <w:noWrap/>
            <w:vAlign w:val="center"/>
          </w:tcPr>
          <w:p w14:paraId="6CD2DB83" w14:textId="7BBFB83A" w:rsidR="008E0EC3" w:rsidRPr="008E0EC3" w:rsidRDefault="008E0EC3" w:rsidP="008E0EC3">
            <w:pPr>
              <w:spacing w:after="0" w:line="240" w:lineRule="auto"/>
              <w:contextualSpacing/>
              <w:jc w:val="both"/>
              <w:rPr>
                <w:rFonts w:eastAsia="Times New Roman" w:cs="Calibri"/>
                <w:sz w:val="24"/>
                <w:szCs w:val="24"/>
                <w:lang w:eastAsia="pl-PL"/>
              </w:rPr>
            </w:pPr>
          </w:p>
        </w:tc>
      </w:tr>
      <w:tr w:rsidR="008E0EC3" w:rsidRPr="008E0EC3" w14:paraId="144FF8F5" w14:textId="77777777" w:rsidTr="000B40C5">
        <w:trPr>
          <w:trHeight w:val="308"/>
        </w:trPr>
        <w:tc>
          <w:tcPr>
            <w:tcW w:w="305" w:type="pct"/>
            <w:tcBorders>
              <w:top w:val="nil"/>
              <w:left w:val="single" w:sz="4" w:space="0" w:color="auto"/>
              <w:bottom w:val="single" w:sz="4" w:space="0" w:color="auto"/>
              <w:right w:val="single" w:sz="4" w:space="0" w:color="auto"/>
            </w:tcBorders>
            <w:noWrap/>
            <w:vAlign w:val="center"/>
          </w:tcPr>
          <w:p w14:paraId="4F59B6CE" w14:textId="77777777" w:rsidR="008E0EC3" w:rsidRPr="008E0EC3" w:rsidRDefault="008E0EC3">
            <w:pPr>
              <w:numPr>
                <w:ilvl w:val="0"/>
                <w:numId w:val="20"/>
              </w:numPr>
              <w:spacing w:after="0" w:line="240" w:lineRule="auto"/>
              <w:contextualSpacing/>
              <w:jc w:val="both"/>
              <w:rPr>
                <w:rFonts w:eastAsia="Times New Roman" w:cs="Calibri"/>
                <w:sz w:val="24"/>
                <w:szCs w:val="24"/>
                <w:lang w:eastAsia="pl-PL"/>
              </w:rPr>
            </w:pPr>
          </w:p>
        </w:tc>
        <w:tc>
          <w:tcPr>
            <w:tcW w:w="3942" w:type="pct"/>
            <w:tcBorders>
              <w:top w:val="nil"/>
              <w:left w:val="nil"/>
              <w:bottom w:val="single" w:sz="4" w:space="0" w:color="auto"/>
              <w:right w:val="single" w:sz="4" w:space="0" w:color="auto"/>
            </w:tcBorders>
            <w:noWrap/>
            <w:vAlign w:val="bottom"/>
          </w:tcPr>
          <w:p w14:paraId="3FC6D314" w14:textId="77777777" w:rsidR="008E0EC3" w:rsidRPr="008E0EC3" w:rsidRDefault="008E0EC3" w:rsidP="008E0EC3">
            <w:pPr>
              <w:spacing w:after="0" w:line="240" w:lineRule="auto"/>
              <w:contextualSpacing/>
              <w:jc w:val="both"/>
              <w:rPr>
                <w:rFonts w:eastAsia="Times New Roman" w:cs="Calibri"/>
                <w:sz w:val="24"/>
                <w:szCs w:val="24"/>
                <w:lang w:eastAsia="pl-PL"/>
              </w:rPr>
            </w:pPr>
            <w:r w:rsidRPr="008E0EC3">
              <w:rPr>
                <w:rFonts w:eastAsia="Times New Roman" w:cs="Calibri"/>
                <w:sz w:val="24"/>
                <w:szCs w:val="24"/>
                <w:lang w:eastAsia="pl-PL"/>
              </w:rPr>
              <w:t>Film zawiera muzykę</w:t>
            </w:r>
          </w:p>
        </w:tc>
        <w:tc>
          <w:tcPr>
            <w:tcW w:w="753" w:type="pct"/>
            <w:tcBorders>
              <w:top w:val="nil"/>
              <w:left w:val="nil"/>
              <w:bottom w:val="single" w:sz="4" w:space="0" w:color="auto"/>
              <w:right w:val="single" w:sz="4" w:space="0" w:color="auto"/>
            </w:tcBorders>
            <w:noWrap/>
            <w:vAlign w:val="center"/>
          </w:tcPr>
          <w:p w14:paraId="499C82BA" w14:textId="42B440B8" w:rsidR="008E0EC3" w:rsidRPr="008E0EC3" w:rsidRDefault="008E0EC3" w:rsidP="008E0EC3">
            <w:pPr>
              <w:spacing w:after="0" w:line="240" w:lineRule="auto"/>
              <w:contextualSpacing/>
              <w:jc w:val="both"/>
              <w:rPr>
                <w:rFonts w:eastAsia="Times New Roman" w:cs="Calibri"/>
                <w:sz w:val="24"/>
                <w:szCs w:val="24"/>
                <w:lang w:eastAsia="pl-PL"/>
              </w:rPr>
            </w:pPr>
          </w:p>
        </w:tc>
      </w:tr>
    </w:tbl>
    <w:p w14:paraId="26616057" w14:textId="77777777" w:rsidR="00F703DC" w:rsidRPr="00F703DC" w:rsidRDefault="00F703DC" w:rsidP="00F703DC">
      <w:pPr>
        <w:spacing w:after="160" w:line="259" w:lineRule="auto"/>
        <w:jc w:val="both"/>
        <w:rPr>
          <w:sz w:val="24"/>
          <w:szCs w:val="24"/>
        </w:rPr>
      </w:pPr>
    </w:p>
    <w:p w14:paraId="00B9C3E6" w14:textId="77777777" w:rsidR="00F703DC" w:rsidRPr="00F703DC" w:rsidRDefault="00F703DC">
      <w:pPr>
        <w:numPr>
          <w:ilvl w:val="0"/>
          <w:numId w:val="16"/>
        </w:numPr>
        <w:spacing w:after="0" w:line="240" w:lineRule="auto"/>
        <w:contextualSpacing/>
        <w:jc w:val="both"/>
        <w:rPr>
          <w:rFonts w:asciiTheme="minorHAnsi" w:eastAsia="Times New Roman" w:hAnsiTheme="minorHAnsi" w:cstheme="minorHAnsi"/>
          <w:sz w:val="24"/>
          <w:szCs w:val="24"/>
          <w:lang w:eastAsia="pl-PL"/>
        </w:rPr>
      </w:pPr>
      <w:r w:rsidRPr="00F703DC">
        <w:rPr>
          <w:rFonts w:asciiTheme="minorHAnsi" w:eastAsia="Times New Roman" w:hAnsiTheme="minorHAnsi" w:cstheme="minorHAnsi"/>
          <w:sz w:val="24"/>
          <w:szCs w:val="24"/>
          <w:lang w:eastAsia="pl-PL"/>
        </w:rPr>
        <w:t xml:space="preserve"> Oferta zawiera łącznie ………….. ponumerowanych i parafowanych stron.</w:t>
      </w:r>
    </w:p>
    <w:p w14:paraId="719CFD4F" w14:textId="77777777" w:rsidR="00F703DC" w:rsidRPr="00F703DC" w:rsidRDefault="00F703DC" w:rsidP="00F703DC">
      <w:pPr>
        <w:spacing w:after="160" w:line="259" w:lineRule="auto"/>
        <w:jc w:val="both"/>
        <w:rPr>
          <w:sz w:val="24"/>
          <w:szCs w:val="24"/>
        </w:rPr>
      </w:pPr>
    </w:p>
    <w:p w14:paraId="2EAEA6BA" w14:textId="77777777" w:rsidR="00F703DC" w:rsidRPr="00F703DC" w:rsidRDefault="00F703DC" w:rsidP="00F703DC">
      <w:pPr>
        <w:spacing w:after="160" w:line="259" w:lineRule="auto"/>
        <w:jc w:val="both"/>
        <w:rPr>
          <w:sz w:val="24"/>
          <w:szCs w:val="24"/>
        </w:rPr>
      </w:pPr>
      <w:r w:rsidRPr="00F703DC">
        <w:rPr>
          <w:sz w:val="24"/>
          <w:szCs w:val="24"/>
        </w:rPr>
        <w:t>_________________________</w:t>
      </w:r>
    </w:p>
    <w:p w14:paraId="7D3F09A7" w14:textId="77777777" w:rsidR="00F703DC" w:rsidRPr="00F703DC" w:rsidRDefault="00F703DC" w:rsidP="00F703DC">
      <w:pPr>
        <w:spacing w:after="160" w:line="259" w:lineRule="auto"/>
        <w:ind w:firstLine="709"/>
        <w:jc w:val="both"/>
        <w:rPr>
          <w:i/>
          <w:iCs/>
          <w:sz w:val="24"/>
          <w:szCs w:val="24"/>
        </w:rPr>
      </w:pPr>
      <w:r w:rsidRPr="00F703DC">
        <w:rPr>
          <w:i/>
          <w:iCs/>
          <w:sz w:val="24"/>
          <w:szCs w:val="24"/>
        </w:rPr>
        <w:t>(miejscowość, data)</w:t>
      </w:r>
    </w:p>
    <w:p w14:paraId="766254EF" w14:textId="77777777" w:rsidR="00F703DC" w:rsidRPr="00F703DC" w:rsidRDefault="00F703DC" w:rsidP="00F703DC">
      <w:pPr>
        <w:spacing w:after="160" w:line="259" w:lineRule="auto"/>
        <w:jc w:val="both"/>
        <w:rPr>
          <w:sz w:val="24"/>
          <w:szCs w:val="24"/>
        </w:rPr>
      </w:pPr>
    </w:p>
    <w:p w14:paraId="35614C09" w14:textId="77777777" w:rsidR="00F703DC" w:rsidRPr="00F703DC" w:rsidRDefault="00F703DC" w:rsidP="00F703DC">
      <w:pPr>
        <w:spacing w:after="160" w:line="259" w:lineRule="auto"/>
        <w:jc w:val="right"/>
        <w:rPr>
          <w:sz w:val="24"/>
          <w:szCs w:val="24"/>
        </w:rPr>
      </w:pPr>
      <w:r w:rsidRPr="00F703DC">
        <w:rPr>
          <w:sz w:val="24"/>
          <w:szCs w:val="24"/>
        </w:rPr>
        <w:lastRenderedPageBreak/>
        <w:t>____________________________</w:t>
      </w:r>
    </w:p>
    <w:p w14:paraId="70AECECE" w14:textId="77777777" w:rsidR="00F703DC" w:rsidRPr="00F703DC" w:rsidRDefault="00F703DC" w:rsidP="00F703DC">
      <w:pPr>
        <w:spacing w:after="160" w:line="259" w:lineRule="auto"/>
        <w:jc w:val="right"/>
        <w:rPr>
          <w:i/>
          <w:iCs/>
          <w:sz w:val="24"/>
          <w:szCs w:val="24"/>
        </w:rPr>
      </w:pPr>
      <w:r w:rsidRPr="00F703DC">
        <w:rPr>
          <w:i/>
          <w:iCs/>
          <w:sz w:val="24"/>
          <w:szCs w:val="24"/>
        </w:rPr>
        <w:t>(podpisy osób uprawnionych  do składania</w:t>
      </w:r>
    </w:p>
    <w:p w14:paraId="7D40B75C" w14:textId="77777777" w:rsidR="00F703DC" w:rsidRPr="00F703DC" w:rsidRDefault="00F703DC" w:rsidP="00F703DC">
      <w:pPr>
        <w:spacing w:after="160" w:line="259" w:lineRule="auto"/>
        <w:jc w:val="right"/>
        <w:rPr>
          <w:i/>
          <w:iCs/>
          <w:sz w:val="24"/>
          <w:szCs w:val="24"/>
        </w:rPr>
      </w:pPr>
      <w:r w:rsidRPr="00F703DC">
        <w:rPr>
          <w:i/>
          <w:iCs/>
          <w:sz w:val="24"/>
          <w:szCs w:val="24"/>
        </w:rPr>
        <w:t>oświadczeń woli w imieniu wykonawców)</w:t>
      </w:r>
    </w:p>
    <w:p w14:paraId="36C72E72" w14:textId="77777777" w:rsidR="00F703DC" w:rsidRPr="00F703DC" w:rsidRDefault="00F703DC" w:rsidP="00F703DC">
      <w:pPr>
        <w:spacing w:after="160" w:line="259" w:lineRule="auto"/>
        <w:jc w:val="both"/>
        <w:rPr>
          <w:iCs/>
          <w:sz w:val="24"/>
          <w:szCs w:val="24"/>
        </w:rPr>
      </w:pPr>
      <w:r w:rsidRPr="00F703DC">
        <w:rPr>
          <w:iCs/>
          <w:sz w:val="24"/>
          <w:szCs w:val="24"/>
        </w:rPr>
        <w:t xml:space="preserve">Lista załączników: </w:t>
      </w:r>
    </w:p>
    <w:p w14:paraId="124DA628" w14:textId="77777777" w:rsidR="00F703DC" w:rsidRPr="00F703DC" w:rsidRDefault="00F703DC">
      <w:pPr>
        <w:numPr>
          <w:ilvl w:val="0"/>
          <w:numId w:val="17"/>
        </w:numPr>
        <w:spacing w:after="0" w:line="240" w:lineRule="auto"/>
        <w:contextualSpacing/>
        <w:jc w:val="both"/>
        <w:rPr>
          <w:rFonts w:asciiTheme="minorHAnsi" w:eastAsia="Times New Roman" w:hAnsiTheme="minorHAnsi" w:cstheme="minorHAnsi"/>
          <w:iCs/>
          <w:sz w:val="24"/>
          <w:szCs w:val="24"/>
          <w:lang w:eastAsia="pl-PL"/>
        </w:rPr>
      </w:pPr>
      <w:r w:rsidRPr="00F703DC">
        <w:rPr>
          <w:rFonts w:asciiTheme="minorHAnsi" w:eastAsia="Times New Roman" w:hAnsiTheme="minorHAnsi" w:cstheme="minorHAnsi"/>
          <w:iCs/>
          <w:sz w:val="24"/>
          <w:szCs w:val="24"/>
          <w:lang w:eastAsia="pl-PL"/>
        </w:rPr>
        <w:t>________________________________</w:t>
      </w:r>
    </w:p>
    <w:p w14:paraId="47EBFEBC" w14:textId="77777777" w:rsidR="00F703DC" w:rsidRPr="00F703DC" w:rsidRDefault="00F703DC">
      <w:pPr>
        <w:numPr>
          <w:ilvl w:val="0"/>
          <w:numId w:val="17"/>
        </w:numPr>
        <w:spacing w:after="0" w:line="240" w:lineRule="auto"/>
        <w:contextualSpacing/>
        <w:jc w:val="both"/>
        <w:rPr>
          <w:rFonts w:asciiTheme="minorHAnsi" w:eastAsia="Times New Roman" w:hAnsiTheme="minorHAnsi" w:cstheme="minorHAnsi"/>
          <w:iCs/>
          <w:sz w:val="24"/>
          <w:szCs w:val="24"/>
          <w:lang w:eastAsia="pl-PL"/>
        </w:rPr>
      </w:pPr>
      <w:r w:rsidRPr="00F703DC">
        <w:rPr>
          <w:rFonts w:asciiTheme="minorHAnsi" w:eastAsia="Times New Roman" w:hAnsiTheme="minorHAnsi" w:cstheme="minorHAnsi"/>
          <w:iCs/>
          <w:sz w:val="24"/>
          <w:szCs w:val="24"/>
          <w:lang w:eastAsia="pl-PL"/>
        </w:rPr>
        <w:t>________________________________</w:t>
      </w:r>
    </w:p>
    <w:p w14:paraId="43984099" w14:textId="77777777" w:rsidR="00F703DC" w:rsidRPr="00F703DC" w:rsidRDefault="00F703DC">
      <w:pPr>
        <w:numPr>
          <w:ilvl w:val="0"/>
          <w:numId w:val="17"/>
        </w:numPr>
        <w:spacing w:after="0" w:line="240" w:lineRule="auto"/>
        <w:contextualSpacing/>
        <w:jc w:val="both"/>
        <w:rPr>
          <w:rFonts w:asciiTheme="minorHAnsi" w:eastAsia="Times New Roman" w:hAnsiTheme="minorHAnsi" w:cstheme="minorHAnsi"/>
          <w:iCs/>
          <w:sz w:val="24"/>
          <w:szCs w:val="24"/>
          <w:lang w:eastAsia="pl-PL"/>
        </w:rPr>
      </w:pPr>
      <w:r w:rsidRPr="00F703DC">
        <w:rPr>
          <w:rFonts w:asciiTheme="minorHAnsi" w:eastAsia="Times New Roman" w:hAnsiTheme="minorHAnsi" w:cstheme="minorHAnsi"/>
          <w:iCs/>
          <w:sz w:val="24"/>
          <w:szCs w:val="24"/>
          <w:lang w:eastAsia="pl-PL"/>
        </w:rPr>
        <w:t>________________________________</w:t>
      </w:r>
    </w:p>
    <w:p w14:paraId="42F3004E" w14:textId="77777777" w:rsidR="00F703DC" w:rsidRPr="00F703DC" w:rsidRDefault="00F703DC" w:rsidP="00F703DC">
      <w:pPr>
        <w:spacing w:after="160" w:line="259" w:lineRule="auto"/>
        <w:jc w:val="both"/>
        <w:rPr>
          <w:rFonts w:asciiTheme="minorHAnsi" w:hAnsiTheme="minorHAnsi" w:cstheme="minorHAnsi"/>
          <w:iCs/>
          <w:sz w:val="24"/>
          <w:szCs w:val="24"/>
        </w:rPr>
      </w:pPr>
    </w:p>
    <w:p w14:paraId="7F5F7830" w14:textId="77777777" w:rsidR="00F703DC" w:rsidRPr="00F703DC" w:rsidRDefault="00F703DC" w:rsidP="00F703DC">
      <w:pPr>
        <w:spacing w:after="160" w:line="259" w:lineRule="auto"/>
        <w:jc w:val="both"/>
        <w:rPr>
          <w:rFonts w:asciiTheme="minorHAnsi" w:hAnsiTheme="minorHAnsi" w:cstheme="minorHAnsi"/>
          <w:iCs/>
          <w:sz w:val="24"/>
          <w:szCs w:val="24"/>
        </w:rPr>
      </w:pPr>
    </w:p>
    <w:p w14:paraId="0C92D110" w14:textId="77777777" w:rsidR="00F703DC" w:rsidRPr="00F703DC" w:rsidRDefault="00F703DC" w:rsidP="00F703DC">
      <w:pPr>
        <w:spacing w:after="160" w:line="259" w:lineRule="auto"/>
        <w:jc w:val="both"/>
        <w:rPr>
          <w:rFonts w:asciiTheme="minorHAnsi" w:hAnsiTheme="minorHAnsi" w:cstheme="minorHAnsi"/>
          <w:iCs/>
          <w:sz w:val="24"/>
          <w:szCs w:val="24"/>
        </w:rPr>
      </w:pPr>
    </w:p>
    <w:p w14:paraId="776AFD98" w14:textId="77777777" w:rsidR="00F703DC" w:rsidRPr="00F703DC" w:rsidRDefault="00F703DC" w:rsidP="00F703DC">
      <w:pPr>
        <w:spacing w:after="160" w:line="259" w:lineRule="auto"/>
        <w:jc w:val="both"/>
        <w:rPr>
          <w:rFonts w:asciiTheme="minorHAnsi" w:hAnsiTheme="minorHAnsi" w:cstheme="minorHAnsi"/>
          <w:iCs/>
          <w:sz w:val="24"/>
          <w:szCs w:val="24"/>
        </w:rPr>
      </w:pPr>
    </w:p>
    <w:p w14:paraId="5E8FA58E" w14:textId="77777777" w:rsidR="00F703DC" w:rsidRPr="00F703DC" w:rsidRDefault="00F703DC" w:rsidP="00F703DC">
      <w:pPr>
        <w:spacing w:after="160" w:line="259" w:lineRule="auto"/>
        <w:jc w:val="both"/>
        <w:rPr>
          <w:rFonts w:asciiTheme="minorHAnsi" w:hAnsiTheme="minorHAnsi" w:cstheme="minorHAnsi"/>
          <w:iCs/>
          <w:sz w:val="24"/>
          <w:szCs w:val="24"/>
        </w:rPr>
      </w:pPr>
    </w:p>
    <w:p w14:paraId="47CF23CF" w14:textId="77777777" w:rsidR="00F703DC" w:rsidRPr="00F703DC" w:rsidRDefault="00F703DC" w:rsidP="00F703DC">
      <w:pPr>
        <w:spacing w:after="160" w:line="259" w:lineRule="auto"/>
        <w:jc w:val="both"/>
        <w:rPr>
          <w:rFonts w:asciiTheme="minorHAnsi" w:hAnsiTheme="minorHAnsi" w:cstheme="minorHAnsi"/>
          <w:iCs/>
          <w:sz w:val="24"/>
          <w:szCs w:val="24"/>
        </w:rPr>
      </w:pPr>
    </w:p>
    <w:p w14:paraId="709D9343" w14:textId="77777777" w:rsidR="00F703DC" w:rsidRPr="00F703DC" w:rsidRDefault="00F703DC" w:rsidP="00F703DC">
      <w:pPr>
        <w:spacing w:after="160" w:line="259" w:lineRule="auto"/>
        <w:jc w:val="both"/>
        <w:rPr>
          <w:rFonts w:asciiTheme="minorHAnsi" w:hAnsiTheme="minorHAnsi" w:cstheme="minorHAnsi"/>
          <w:iCs/>
          <w:sz w:val="24"/>
          <w:szCs w:val="24"/>
        </w:rPr>
      </w:pPr>
    </w:p>
    <w:p w14:paraId="2FE4E846" w14:textId="77777777" w:rsidR="00F703DC" w:rsidRPr="00F703DC" w:rsidRDefault="00F703DC" w:rsidP="00F703DC">
      <w:pPr>
        <w:spacing w:after="160" w:line="259" w:lineRule="auto"/>
        <w:jc w:val="both"/>
        <w:rPr>
          <w:rFonts w:asciiTheme="minorHAnsi" w:hAnsiTheme="minorHAnsi" w:cstheme="minorHAnsi"/>
          <w:iCs/>
          <w:sz w:val="24"/>
          <w:szCs w:val="24"/>
        </w:rPr>
      </w:pPr>
    </w:p>
    <w:p w14:paraId="6CE00BA9" w14:textId="77777777" w:rsidR="00772878" w:rsidRDefault="00772878" w:rsidP="00F703DC">
      <w:pPr>
        <w:spacing w:after="160" w:line="259" w:lineRule="auto"/>
        <w:jc w:val="right"/>
        <w:rPr>
          <w:rFonts w:asciiTheme="minorHAnsi" w:hAnsiTheme="minorHAnsi" w:cstheme="minorHAnsi"/>
          <w:i/>
          <w:iCs/>
          <w:sz w:val="24"/>
          <w:szCs w:val="24"/>
        </w:rPr>
      </w:pPr>
    </w:p>
    <w:p w14:paraId="6A2C5046" w14:textId="77777777" w:rsidR="00772878" w:rsidRDefault="00772878" w:rsidP="00F703DC">
      <w:pPr>
        <w:spacing w:after="160" w:line="259" w:lineRule="auto"/>
        <w:jc w:val="right"/>
        <w:rPr>
          <w:rFonts w:asciiTheme="minorHAnsi" w:hAnsiTheme="minorHAnsi" w:cstheme="minorHAnsi"/>
          <w:i/>
          <w:iCs/>
          <w:sz w:val="24"/>
          <w:szCs w:val="24"/>
        </w:rPr>
      </w:pPr>
    </w:p>
    <w:p w14:paraId="41106D43" w14:textId="77777777" w:rsidR="00772878" w:rsidRDefault="00772878" w:rsidP="00F703DC">
      <w:pPr>
        <w:spacing w:after="160" w:line="259" w:lineRule="auto"/>
        <w:jc w:val="right"/>
        <w:rPr>
          <w:rFonts w:asciiTheme="minorHAnsi" w:hAnsiTheme="minorHAnsi" w:cstheme="minorHAnsi"/>
          <w:i/>
          <w:iCs/>
          <w:sz w:val="24"/>
          <w:szCs w:val="24"/>
        </w:rPr>
      </w:pPr>
    </w:p>
    <w:p w14:paraId="2E3C8965" w14:textId="77777777" w:rsidR="00772878" w:rsidRDefault="00772878" w:rsidP="00F703DC">
      <w:pPr>
        <w:spacing w:after="160" w:line="259" w:lineRule="auto"/>
        <w:jc w:val="right"/>
        <w:rPr>
          <w:rFonts w:asciiTheme="minorHAnsi" w:hAnsiTheme="minorHAnsi" w:cstheme="minorHAnsi"/>
          <w:i/>
          <w:iCs/>
          <w:sz w:val="24"/>
          <w:szCs w:val="24"/>
        </w:rPr>
      </w:pPr>
    </w:p>
    <w:p w14:paraId="636FAA4D" w14:textId="77777777" w:rsidR="00772878" w:rsidRDefault="00772878" w:rsidP="00F703DC">
      <w:pPr>
        <w:spacing w:after="160" w:line="259" w:lineRule="auto"/>
        <w:jc w:val="right"/>
        <w:rPr>
          <w:rFonts w:asciiTheme="minorHAnsi" w:hAnsiTheme="minorHAnsi" w:cstheme="minorHAnsi"/>
          <w:i/>
          <w:iCs/>
          <w:sz w:val="24"/>
          <w:szCs w:val="24"/>
        </w:rPr>
      </w:pPr>
    </w:p>
    <w:p w14:paraId="4DE5382B" w14:textId="77777777" w:rsidR="00772878" w:rsidRDefault="00772878" w:rsidP="00F703DC">
      <w:pPr>
        <w:spacing w:after="160" w:line="259" w:lineRule="auto"/>
        <w:jc w:val="right"/>
        <w:rPr>
          <w:rFonts w:asciiTheme="minorHAnsi" w:hAnsiTheme="minorHAnsi" w:cstheme="minorHAnsi"/>
          <w:i/>
          <w:iCs/>
          <w:sz w:val="24"/>
          <w:szCs w:val="24"/>
        </w:rPr>
      </w:pPr>
    </w:p>
    <w:p w14:paraId="6EC95D1C" w14:textId="77777777" w:rsidR="006414DF" w:rsidRDefault="006414DF" w:rsidP="00F703DC">
      <w:pPr>
        <w:spacing w:after="160" w:line="259" w:lineRule="auto"/>
        <w:jc w:val="right"/>
        <w:rPr>
          <w:rFonts w:asciiTheme="minorHAnsi" w:hAnsiTheme="minorHAnsi" w:cstheme="minorHAnsi"/>
          <w:i/>
          <w:iCs/>
          <w:sz w:val="24"/>
          <w:szCs w:val="24"/>
        </w:rPr>
      </w:pPr>
    </w:p>
    <w:p w14:paraId="060AE951" w14:textId="77777777" w:rsidR="006414DF" w:rsidRDefault="006414DF" w:rsidP="00F703DC">
      <w:pPr>
        <w:spacing w:after="160" w:line="259" w:lineRule="auto"/>
        <w:jc w:val="right"/>
        <w:rPr>
          <w:rFonts w:asciiTheme="minorHAnsi" w:hAnsiTheme="minorHAnsi" w:cstheme="minorHAnsi"/>
          <w:i/>
          <w:iCs/>
          <w:sz w:val="24"/>
          <w:szCs w:val="24"/>
        </w:rPr>
      </w:pPr>
    </w:p>
    <w:p w14:paraId="45F6C572" w14:textId="77777777" w:rsidR="006414DF" w:rsidRDefault="006414DF" w:rsidP="00F703DC">
      <w:pPr>
        <w:spacing w:after="160" w:line="259" w:lineRule="auto"/>
        <w:jc w:val="right"/>
        <w:rPr>
          <w:rFonts w:asciiTheme="minorHAnsi" w:hAnsiTheme="minorHAnsi" w:cstheme="minorHAnsi"/>
          <w:i/>
          <w:iCs/>
          <w:sz w:val="24"/>
          <w:szCs w:val="24"/>
        </w:rPr>
      </w:pPr>
    </w:p>
    <w:p w14:paraId="0E6A6B6F" w14:textId="77777777" w:rsidR="00E550D0" w:rsidRDefault="00E550D0" w:rsidP="00F703DC">
      <w:pPr>
        <w:spacing w:after="160" w:line="259" w:lineRule="auto"/>
        <w:jc w:val="right"/>
        <w:rPr>
          <w:rFonts w:asciiTheme="minorHAnsi" w:hAnsiTheme="minorHAnsi" w:cstheme="minorHAnsi"/>
          <w:i/>
          <w:iCs/>
          <w:sz w:val="24"/>
          <w:szCs w:val="24"/>
        </w:rPr>
      </w:pPr>
    </w:p>
    <w:p w14:paraId="06B0D1A4" w14:textId="77777777" w:rsidR="00E550D0" w:rsidRDefault="00E550D0" w:rsidP="00F703DC">
      <w:pPr>
        <w:spacing w:after="160" w:line="259" w:lineRule="auto"/>
        <w:jc w:val="right"/>
        <w:rPr>
          <w:rFonts w:asciiTheme="minorHAnsi" w:hAnsiTheme="minorHAnsi" w:cstheme="minorHAnsi"/>
          <w:i/>
          <w:iCs/>
          <w:sz w:val="24"/>
          <w:szCs w:val="24"/>
        </w:rPr>
      </w:pPr>
    </w:p>
    <w:p w14:paraId="39A0F621" w14:textId="77777777" w:rsidR="00E550D0" w:rsidRDefault="00E550D0" w:rsidP="00F703DC">
      <w:pPr>
        <w:spacing w:after="160" w:line="259" w:lineRule="auto"/>
        <w:jc w:val="right"/>
        <w:rPr>
          <w:rFonts w:asciiTheme="minorHAnsi" w:hAnsiTheme="minorHAnsi" w:cstheme="minorHAnsi"/>
          <w:i/>
          <w:iCs/>
          <w:sz w:val="24"/>
          <w:szCs w:val="24"/>
        </w:rPr>
      </w:pPr>
    </w:p>
    <w:p w14:paraId="3915F643" w14:textId="48672FC8" w:rsidR="00F703DC" w:rsidRDefault="00F703DC" w:rsidP="00F703DC">
      <w:pPr>
        <w:spacing w:after="160" w:line="259" w:lineRule="auto"/>
        <w:jc w:val="right"/>
        <w:rPr>
          <w:rFonts w:asciiTheme="minorHAnsi" w:hAnsiTheme="minorHAnsi" w:cstheme="minorHAnsi"/>
          <w:i/>
          <w:iCs/>
          <w:sz w:val="24"/>
          <w:szCs w:val="24"/>
        </w:rPr>
      </w:pPr>
      <w:r w:rsidRPr="00F703DC">
        <w:rPr>
          <w:rFonts w:asciiTheme="minorHAnsi" w:hAnsiTheme="minorHAnsi" w:cstheme="minorHAnsi"/>
          <w:i/>
          <w:iCs/>
          <w:sz w:val="24"/>
          <w:szCs w:val="24"/>
        </w:rPr>
        <w:lastRenderedPageBreak/>
        <w:t xml:space="preserve">Załącznik nr 3 </w:t>
      </w:r>
      <w:r w:rsidR="00772878">
        <w:rPr>
          <w:rFonts w:asciiTheme="minorHAnsi" w:hAnsiTheme="minorHAnsi" w:cstheme="minorHAnsi"/>
          <w:i/>
          <w:iCs/>
          <w:sz w:val="24"/>
          <w:szCs w:val="24"/>
        </w:rPr>
        <w:t xml:space="preserve">do zapytania ofertowego </w:t>
      </w:r>
    </w:p>
    <w:p w14:paraId="346EB2A2" w14:textId="77777777" w:rsidR="00772878" w:rsidRPr="00F703DC" w:rsidRDefault="00772878" w:rsidP="00F703DC">
      <w:pPr>
        <w:spacing w:after="160" w:line="259" w:lineRule="auto"/>
        <w:jc w:val="right"/>
        <w:rPr>
          <w:rFonts w:asciiTheme="minorHAnsi" w:hAnsiTheme="minorHAnsi" w:cstheme="minorHAnsi"/>
          <w:i/>
          <w:iCs/>
          <w:sz w:val="24"/>
          <w:szCs w:val="24"/>
        </w:rPr>
      </w:pPr>
    </w:p>
    <w:p w14:paraId="2F7E5EC7" w14:textId="77777777" w:rsidR="00772878" w:rsidRPr="00772878" w:rsidRDefault="00772878" w:rsidP="00772878">
      <w:p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 xml:space="preserve">Miasto:………………………………, data:…………………………….. </w:t>
      </w:r>
    </w:p>
    <w:p w14:paraId="1E06CA0B" w14:textId="77777777" w:rsidR="00772878" w:rsidRPr="00772878" w:rsidRDefault="00772878" w:rsidP="00772878">
      <w:pPr>
        <w:spacing w:after="160" w:line="259" w:lineRule="auto"/>
        <w:jc w:val="both"/>
        <w:rPr>
          <w:rFonts w:asciiTheme="minorHAnsi" w:hAnsiTheme="minorHAnsi" w:cstheme="minorHAnsi"/>
          <w:iCs/>
          <w:sz w:val="24"/>
          <w:szCs w:val="24"/>
        </w:rPr>
      </w:pPr>
    </w:p>
    <w:p w14:paraId="0581C1FF" w14:textId="44739951" w:rsidR="00772878" w:rsidRPr="00772878" w:rsidRDefault="006414DF" w:rsidP="00772878">
      <w:pPr>
        <w:spacing w:after="160" w:line="259" w:lineRule="auto"/>
        <w:jc w:val="both"/>
        <w:rPr>
          <w:rFonts w:asciiTheme="minorHAnsi" w:hAnsiTheme="minorHAnsi" w:cstheme="minorHAnsi"/>
          <w:iCs/>
          <w:sz w:val="24"/>
          <w:szCs w:val="24"/>
        </w:rPr>
      </w:pPr>
      <w:r>
        <w:rPr>
          <w:rFonts w:asciiTheme="minorHAnsi" w:hAnsiTheme="minorHAnsi" w:cstheme="minorHAnsi"/>
          <w:iCs/>
          <w:sz w:val="24"/>
          <w:szCs w:val="24"/>
        </w:rPr>
        <w:t xml:space="preserve">Wykonawca : </w:t>
      </w:r>
      <w:r w:rsidR="00772878" w:rsidRPr="00772878">
        <w:rPr>
          <w:rFonts w:asciiTheme="minorHAnsi" w:hAnsiTheme="minorHAnsi" w:cstheme="minorHAnsi"/>
          <w:iCs/>
          <w:sz w:val="24"/>
          <w:szCs w:val="24"/>
        </w:rPr>
        <w:t xml:space="preserve"> .......................................................................................................................</w:t>
      </w:r>
    </w:p>
    <w:p w14:paraId="5DFBF760" w14:textId="21CD96D6" w:rsidR="00772878" w:rsidRPr="00772878" w:rsidRDefault="00772878" w:rsidP="00772878">
      <w:p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Adres z (miejscowość, kod pocztowy, ulica, nr mieszkania/domu):</w:t>
      </w:r>
    </w:p>
    <w:p w14:paraId="264E105E" w14:textId="77777777" w:rsidR="00772878" w:rsidRPr="00772878" w:rsidRDefault="00772878" w:rsidP="00772878">
      <w:p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w:t>
      </w:r>
    </w:p>
    <w:p w14:paraId="1BD6AE9B" w14:textId="77777777" w:rsidR="00772878" w:rsidRPr="00772878" w:rsidRDefault="00772878" w:rsidP="00772878">
      <w:p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Telefon kontaktowy: ...............................................................................................................</w:t>
      </w:r>
    </w:p>
    <w:p w14:paraId="15F53C97" w14:textId="77777777" w:rsidR="00772878" w:rsidRPr="00772878" w:rsidRDefault="00772878" w:rsidP="00772878">
      <w:p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Adres e-mail:……………………………………………………………………………………………………………………..</w:t>
      </w:r>
    </w:p>
    <w:p w14:paraId="7C221CE2" w14:textId="77777777" w:rsidR="00772878" w:rsidRPr="00772878" w:rsidRDefault="00772878" w:rsidP="00772878">
      <w:pPr>
        <w:spacing w:after="160" w:line="259" w:lineRule="auto"/>
        <w:jc w:val="center"/>
        <w:rPr>
          <w:rFonts w:asciiTheme="minorHAnsi" w:hAnsiTheme="minorHAnsi" w:cstheme="minorHAnsi"/>
          <w:b/>
          <w:iCs/>
          <w:sz w:val="24"/>
          <w:szCs w:val="24"/>
        </w:rPr>
      </w:pPr>
      <w:r w:rsidRPr="00772878">
        <w:rPr>
          <w:rFonts w:asciiTheme="minorHAnsi" w:hAnsiTheme="minorHAnsi" w:cstheme="minorHAnsi"/>
          <w:b/>
          <w:iCs/>
          <w:sz w:val="24"/>
          <w:szCs w:val="24"/>
        </w:rPr>
        <w:t>OŚWIADCZENIE O BRAKU POWIĄZAŃ KAPITAŁOWYCH LUB OSOBOWYCH</w:t>
      </w:r>
    </w:p>
    <w:p w14:paraId="43BAF480" w14:textId="60BBD398" w:rsidR="00772878" w:rsidRPr="00772878" w:rsidRDefault="00772878" w:rsidP="00772878">
      <w:pPr>
        <w:spacing w:after="160" w:line="259" w:lineRule="auto"/>
        <w:jc w:val="center"/>
        <w:rPr>
          <w:rFonts w:asciiTheme="minorHAnsi" w:hAnsiTheme="minorHAnsi" w:cstheme="minorHAnsi"/>
          <w:b/>
          <w:iCs/>
          <w:sz w:val="24"/>
          <w:szCs w:val="24"/>
        </w:rPr>
      </w:pPr>
      <w:r w:rsidRPr="00772878">
        <w:rPr>
          <w:rFonts w:asciiTheme="minorHAnsi" w:hAnsiTheme="minorHAnsi" w:cstheme="minorHAnsi"/>
          <w:b/>
          <w:iCs/>
          <w:sz w:val="24"/>
          <w:szCs w:val="24"/>
        </w:rPr>
        <w:t>zapytanie ofertowe 1/202</w:t>
      </w:r>
      <w:r w:rsidR="006414DF">
        <w:rPr>
          <w:rFonts w:asciiTheme="minorHAnsi" w:hAnsiTheme="minorHAnsi" w:cstheme="minorHAnsi"/>
          <w:b/>
          <w:iCs/>
          <w:sz w:val="24"/>
          <w:szCs w:val="24"/>
        </w:rPr>
        <w:t>3</w:t>
      </w:r>
      <w:r w:rsidRPr="00772878">
        <w:rPr>
          <w:rFonts w:asciiTheme="minorHAnsi" w:hAnsiTheme="minorHAnsi" w:cstheme="minorHAnsi"/>
          <w:b/>
          <w:iCs/>
          <w:sz w:val="24"/>
          <w:szCs w:val="24"/>
        </w:rPr>
        <w:t>/P</w:t>
      </w:r>
      <w:r>
        <w:rPr>
          <w:rFonts w:asciiTheme="minorHAnsi" w:hAnsiTheme="minorHAnsi" w:cstheme="minorHAnsi"/>
          <w:b/>
          <w:iCs/>
          <w:sz w:val="24"/>
          <w:szCs w:val="24"/>
        </w:rPr>
        <w:t>N</w:t>
      </w:r>
    </w:p>
    <w:p w14:paraId="2FA76FF2" w14:textId="77777777" w:rsidR="00772878" w:rsidRDefault="00772878" w:rsidP="00772878">
      <w:pPr>
        <w:spacing w:after="160" w:line="259" w:lineRule="auto"/>
        <w:jc w:val="both"/>
        <w:rPr>
          <w:rFonts w:asciiTheme="minorHAnsi" w:hAnsiTheme="minorHAnsi" w:cstheme="minorHAnsi"/>
          <w:iCs/>
          <w:sz w:val="24"/>
          <w:szCs w:val="24"/>
        </w:rPr>
      </w:pPr>
    </w:p>
    <w:p w14:paraId="7642A9A3" w14:textId="77777777" w:rsidR="00772878" w:rsidRPr="00772878" w:rsidRDefault="00772878" w:rsidP="00772878">
      <w:p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Ja niżej podpisany(a), ………………………………………………………………………………………………. oświadczam, że Wykonawca 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672DBEE" w14:textId="77777777" w:rsidR="00772878" w:rsidRPr="00772878" w:rsidRDefault="00772878">
      <w:pPr>
        <w:numPr>
          <w:ilvl w:val="0"/>
          <w:numId w:val="38"/>
        </w:num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uczestniczeniu w spółce jako wspólnik spółki cywilnej lub spółki osobowej;</w:t>
      </w:r>
    </w:p>
    <w:p w14:paraId="2F6C3445" w14:textId="77777777" w:rsidR="00772878" w:rsidRPr="00772878" w:rsidRDefault="00772878">
      <w:pPr>
        <w:numPr>
          <w:ilvl w:val="0"/>
          <w:numId w:val="38"/>
        </w:num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posiadaniu co najmniej 10% udziałów lub akcji;</w:t>
      </w:r>
    </w:p>
    <w:p w14:paraId="651E09D0" w14:textId="77777777" w:rsidR="00772878" w:rsidRPr="00772878" w:rsidRDefault="00772878">
      <w:pPr>
        <w:numPr>
          <w:ilvl w:val="0"/>
          <w:numId w:val="38"/>
        </w:num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pełnieniu funkcji członka organu nadzorczego lub zarządzającego, prokurenta, pełnomocnika;</w:t>
      </w:r>
    </w:p>
    <w:p w14:paraId="4C6B6D18" w14:textId="77777777" w:rsidR="00772878" w:rsidRPr="00772878" w:rsidRDefault="00772878">
      <w:pPr>
        <w:numPr>
          <w:ilvl w:val="0"/>
          <w:numId w:val="38"/>
        </w:numPr>
        <w:spacing w:after="160" w:line="259" w:lineRule="auto"/>
        <w:jc w:val="both"/>
        <w:rPr>
          <w:rFonts w:asciiTheme="minorHAnsi" w:hAnsiTheme="minorHAnsi" w:cstheme="minorHAnsi"/>
          <w:iCs/>
          <w:sz w:val="24"/>
          <w:szCs w:val="24"/>
        </w:rPr>
      </w:pPr>
      <w:r w:rsidRPr="00772878">
        <w:rPr>
          <w:rFonts w:asciiTheme="minorHAnsi" w:hAnsiTheme="minorHAnsi" w:cstheme="minorHAnsi"/>
          <w:iCs/>
          <w:sz w:val="24"/>
          <w:szCs w:val="24"/>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50450736" w14:textId="77777777" w:rsidR="00772878" w:rsidRPr="00772878" w:rsidRDefault="00772878" w:rsidP="00772878">
      <w:pPr>
        <w:spacing w:after="160" w:line="259" w:lineRule="auto"/>
        <w:jc w:val="both"/>
        <w:rPr>
          <w:rFonts w:asciiTheme="minorHAnsi" w:hAnsiTheme="minorHAnsi" w:cstheme="minorHAnsi"/>
          <w:i/>
          <w:iCs/>
          <w:sz w:val="24"/>
          <w:szCs w:val="24"/>
        </w:rPr>
      </w:pPr>
      <w:r w:rsidRPr="00772878">
        <w:rPr>
          <w:rFonts w:asciiTheme="minorHAnsi" w:hAnsiTheme="minorHAnsi" w:cstheme="minorHAnsi"/>
          <w:i/>
          <w:iCs/>
          <w:sz w:val="24"/>
          <w:szCs w:val="24"/>
        </w:rPr>
        <w:t>…………………………………                                                      ……………………………….</w:t>
      </w:r>
    </w:p>
    <w:p w14:paraId="03328620" w14:textId="77777777" w:rsidR="00772878" w:rsidRPr="00772878" w:rsidRDefault="00772878" w:rsidP="00772878">
      <w:pPr>
        <w:spacing w:after="160" w:line="259" w:lineRule="auto"/>
        <w:jc w:val="both"/>
        <w:rPr>
          <w:rFonts w:asciiTheme="minorHAnsi" w:hAnsiTheme="minorHAnsi" w:cstheme="minorHAnsi"/>
          <w:i/>
          <w:iCs/>
          <w:sz w:val="24"/>
          <w:szCs w:val="24"/>
        </w:rPr>
      </w:pPr>
      <w:r w:rsidRPr="00772878">
        <w:rPr>
          <w:rFonts w:asciiTheme="minorHAnsi" w:hAnsiTheme="minorHAnsi" w:cstheme="minorHAnsi"/>
          <w:i/>
          <w:iCs/>
          <w:sz w:val="24"/>
          <w:szCs w:val="24"/>
        </w:rPr>
        <w:t xml:space="preserve">     miejscowość, data                                                          </w:t>
      </w:r>
      <w:r w:rsidRPr="00772878">
        <w:rPr>
          <w:rFonts w:asciiTheme="minorHAnsi" w:hAnsiTheme="minorHAnsi" w:cstheme="minorHAnsi"/>
          <w:i/>
          <w:iCs/>
          <w:sz w:val="24"/>
          <w:szCs w:val="24"/>
        </w:rPr>
        <w:tab/>
        <w:t xml:space="preserve">           podpis, imię i nazwisko</w:t>
      </w:r>
    </w:p>
    <w:p w14:paraId="1A953A04" w14:textId="4DBA7086" w:rsidR="00F703DC" w:rsidRPr="00772878" w:rsidRDefault="00772878" w:rsidP="00772878">
      <w:pPr>
        <w:spacing w:after="160" w:line="259" w:lineRule="auto"/>
        <w:jc w:val="right"/>
        <w:rPr>
          <w:rFonts w:asciiTheme="minorHAnsi" w:hAnsiTheme="minorHAnsi" w:cstheme="minorHAnsi"/>
          <w:i/>
          <w:iCs/>
          <w:sz w:val="24"/>
          <w:szCs w:val="24"/>
        </w:rPr>
      </w:pPr>
      <w:r w:rsidRPr="00772878">
        <w:rPr>
          <w:rFonts w:asciiTheme="minorHAnsi" w:hAnsiTheme="minorHAnsi" w:cstheme="minorHAnsi"/>
          <w:i/>
          <w:iCs/>
          <w:sz w:val="24"/>
          <w:szCs w:val="24"/>
        </w:rPr>
        <w:lastRenderedPageBreak/>
        <w:t xml:space="preserve">Załącznik nr 4 do zapytania ofertowego </w:t>
      </w:r>
    </w:p>
    <w:p w14:paraId="69DF5E7A" w14:textId="77777777" w:rsidR="00F703DC" w:rsidRPr="00F703DC" w:rsidRDefault="00F703DC" w:rsidP="00F703DC">
      <w:pPr>
        <w:spacing w:after="160" w:line="259" w:lineRule="auto"/>
        <w:jc w:val="both"/>
        <w:rPr>
          <w:rFonts w:asciiTheme="minorHAnsi" w:hAnsiTheme="minorHAnsi" w:cstheme="minorHAnsi"/>
          <w:iCs/>
          <w:sz w:val="24"/>
          <w:szCs w:val="24"/>
        </w:rPr>
      </w:pPr>
      <w:r w:rsidRPr="00F703DC">
        <w:rPr>
          <w:rFonts w:asciiTheme="minorHAnsi" w:hAnsiTheme="minorHAnsi" w:cstheme="minorHAnsi"/>
          <w:iCs/>
          <w:sz w:val="24"/>
          <w:szCs w:val="24"/>
        </w:rPr>
        <w:t>Nazwa Wykonawcy</w:t>
      </w:r>
    </w:p>
    <w:p w14:paraId="393862E9" w14:textId="77777777" w:rsidR="00F703DC" w:rsidRPr="00F703DC" w:rsidRDefault="00F703DC" w:rsidP="00F703DC">
      <w:pPr>
        <w:spacing w:after="160" w:line="259" w:lineRule="auto"/>
        <w:jc w:val="both"/>
        <w:rPr>
          <w:rFonts w:asciiTheme="minorHAnsi" w:hAnsiTheme="minorHAnsi" w:cstheme="minorHAnsi"/>
          <w:iCs/>
          <w:sz w:val="24"/>
          <w:szCs w:val="24"/>
        </w:rPr>
      </w:pPr>
      <w:r w:rsidRPr="00F703DC">
        <w:rPr>
          <w:rFonts w:asciiTheme="minorHAnsi" w:hAnsiTheme="minorHAnsi" w:cstheme="minorHAnsi"/>
          <w:iCs/>
          <w:sz w:val="24"/>
          <w:szCs w:val="24"/>
        </w:rPr>
        <w:t>_____________________________</w:t>
      </w:r>
    </w:p>
    <w:p w14:paraId="43375066" w14:textId="77777777" w:rsidR="00F703DC" w:rsidRPr="00F703DC" w:rsidRDefault="00F703DC" w:rsidP="00F703DC">
      <w:pPr>
        <w:spacing w:after="160" w:line="259" w:lineRule="auto"/>
        <w:jc w:val="both"/>
        <w:rPr>
          <w:rFonts w:asciiTheme="minorHAnsi" w:hAnsiTheme="minorHAnsi" w:cstheme="minorHAnsi"/>
          <w:iCs/>
          <w:sz w:val="24"/>
          <w:szCs w:val="24"/>
        </w:rPr>
      </w:pPr>
    </w:p>
    <w:p w14:paraId="3C142508" w14:textId="77777777" w:rsidR="00F703DC" w:rsidRPr="00F703DC" w:rsidRDefault="00F703DC" w:rsidP="00F703DC">
      <w:pPr>
        <w:spacing w:after="160" w:line="259" w:lineRule="auto"/>
        <w:jc w:val="both"/>
        <w:rPr>
          <w:rFonts w:asciiTheme="minorHAnsi" w:hAnsiTheme="minorHAnsi" w:cstheme="minorHAnsi"/>
          <w:iCs/>
          <w:sz w:val="24"/>
          <w:szCs w:val="24"/>
        </w:rPr>
      </w:pPr>
    </w:p>
    <w:p w14:paraId="6BDD84C9" w14:textId="5E8E3706" w:rsidR="00F703DC" w:rsidRPr="00F703DC" w:rsidRDefault="00F703DC" w:rsidP="00F703DC">
      <w:pPr>
        <w:spacing w:after="160" w:line="259" w:lineRule="auto"/>
        <w:jc w:val="center"/>
        <w:rPr>
          <w:rFonts w:asciiTheme="minorHAnsi" w:hAnsiTheme="minorHAnsi" w:cstheme="minorHAnsi"/>
          <w:b/>
          <w:iCs/>
          <w:sz w:val="24"/>
          <w:szCs w:val="24"/>
        </w:rPr>
      </w:pPr>
      <w:r w:rsidRPr="00F703DC">
        <w:rPr>
          <w:rFonts w:asciiTheme="minorHAnsi" w:hAnsiTheme="minorHAnsi" w:cstheme="minorHAnsi"/>
          <w:b/>
          <w:iCs/>
          <w:sz w:val="24"/>
          <w:szCs w:val="24"/>
        </w:rPr>
        <w:t xml:space="preserve">„Platforma nauki – </w:t>
      </w:r>
      <w:r w:rsidR="006414DF">
        <w:rPr>
          <w:rFonts w:asciiTheme="minorHAnsi" w:hAnsiTheme="minorHAnsi" w:cstheme="minorHAnsi"/>
          <w:b/>
          <w:iCs/>
          <w:sz w:val="24"/>
          <w:szCs w:val="24"/>
        </w:rPr>
        <w:t>postępowanie 1/2023/PN</w:t>
      </w:r>
    </w:p>
    <w:p w14:paraId="2C3C0DE7" w14:textId="77777777" w:rsidR="00F703DC" w:rsidRPr="00F703DC" w:rsidRDefault="00F703DC" w:rsidP="00F703DC">
      <w:pPr>
        <w:spacing w:after="160" w:line="259" w:lineRule="auto"/>
        <w:jc w:val="both"/>
        <w:rPr>
          <w:rFonts w:asciiTheme="minorHAnsi" w:hAnsiTheme="minorHAnsi" w:cstheme="minorHAnsi"/>
          <w:iCs/>
          <w:sz w:val="24"/>
          <w:szCs w:val="24"/>
        </w:rPr>
      </w:pPr>
    </w:p>
    <w:p w14:paraId="16EE2C90" w14:textId="77777777" w:rsidR="00F703DC" w:rsidRPr="00F703DC" w:rsidRDefault="00F703DC" w:rsidP="00F703DC">
      <w:pPr>
        <w:spacing w:after="160" w:line="259" w:lineRule="auto"/>
        <w:jc w:val="both"/>
        <w:rPr>
          <w:rFonts w:asciiTheme="minorHAnsi" w:hAnsiTheme="minorHAnsi" w:cstheme="minorHAnsi"/>
          <w:iCs/>
          <w:sz w:val="24"/>
          <w:szCs w:val="24"/>
        </w:rPr>
      </w:pPr>
      <w:r w:rsidRPr="00F703DC">
        <w:rPr>
          <w:rFonts w:asciiTheme="minorHAnsi" w:hAnsiTheme="minorHAnsi" w:cstheme="minorHAnsi"/>
          <w:iCs/>
          <w:sz w:val="24"/>
          <w:szCs w:val="24"/>
        </w:rPr>
        <w:t>Wykaz osób:</w:t>
      </w:r>
    </w:p>
    <w:p w14:paraId="4A305B64" w14:textId="77777777" w:rsidR="00F703DC" w:rsidRPr="00F703DC" w:rsidRDefault="00F703DC">
      <w:pPr>
        <w:numPr>
          <w:ilvl w:val="0"/>
          <w:numId w:val="18"/>
        </w:numPr>
        <w:spacing w:after="0" w:line="240" w:lineRule="auto"/>
        <w:contextualSpacing/>
        <w:jc w:val="both"/>
        <w:rPr>
          <w:rFonts w:asciiTheme="minorHAnsi" w:eastAsia="Times New Roman" w:hAnsiTheme="minorHAnsi" w:cstheme="minorHAnsi"/>
          <w:iCs/>
          <w:sz w:val="24"/>
          <w:szCs w:val="24"/>
          <w:lang w:eastAsia="pl-PL"/>
        </w:rPr>
      </w:pPr>
      <w:r w:rsidRPr="00F703DC">
        <w:rPr>
          <w:rFonts w:asciiTheme="minorHAnsi" w:eastAsia="Times New Roman" w:hAnsiTheme="minorHAnsi" w:cstheme="minorHAnsi"/>
          <w:iCs/>
          <w:sz w:val="24"/>
          <w:szCs w:val="24"/>
          <w:lang w:eastAsia="pl-PL"/>
        </w:rPr>
        <w:t>____________________________________</w:t>
      </w:r>
    </w:p>
    <w:p w14:paraId="3C2EE551" w14:textId="77777777" w:rsidR="00F703DC" w:rsidRPr="00F703DC" w:rsidRDefault="00F703DC">
      <w:pPr>
        <w:numPr>
          <w:ilvl w:val="0"/>
          <w:numId w:val="18"/>
        </w:numPr>
        <w:spacing w:after="0" w:line="240" w:lineRule="auto"/>
        <w:contextualSpacing/>
        <w:jc w:val="both"/>
        <w:rPr>
          <w:rFonts w:asciiTheme="minorHAnsi" w:eastAsia="Times New Roman" w:hAnsiTheme="minorHAnsi" w:cstheme="minorHAnsi"/>
          <w:iCs/>
          <w:sz w:val="24"/>
          <w:szCs w:val="24"/>
          <w:lang w:eastAsia="pl-PL"/>
        </w:rPr>
      </w:pPr>
      <w:r w:rsidRPr="00F703DC">
        <w:rPr>
          <w:rFonts w:asciiTheme="minorHAnsi" w:eastAsia="Times New Roman" w:hAnsiTheme="minorHAnsi" w:cstheme="minorHAnsi"/>
          <w:iCs/>
          <w:sz w:val="24"/>
          <w:szCs w:val="24"/>
          <w:lang w:eastAsia="pl-PL"/>
        </w:rPr>
        <w:t>____________________________________</w:t>
      </w:r>
    </w:p>
    <w:p w14:paraId="6E203408" w14:textId="77777777" w:rsidR="00F703DC" w:rsidRPr="00F703DC" w:rsidRDefault="00F703DC">
      <w:pPr>
        <w:numPr>
          <w:ilvl w:val="0"/>
          <w:numId w:val="18"/>
        </w:numPr>
        <w:spacing w:after="0" w:line="240" w:lineRule="auto"/>
        <w:contextualSpacing/>
        <w:jc w:val="both"/>
        <w:rPr>
          <w:rFonts w:asciiTheme="minorHAnsi" w:eastAsia="Times New Roman" w:hAnsiTheme="minorHAnsi" w:cstheme="minorHAnsi"/>
          <w:iCs/>
          <w:sz w:val="24"/>
          <w:szCs w:val="24"/>
          <w:lang w:eastAsia="pl-PL"/>
        </w:rPr>
      </w:pPr>
      <w:r w:rsidRPr="00F703DC">
        <w:rPr>
          <w:rFonts w:asciiTheme="minorHAnsi" w:eastAsia="Times New Roman" w:hAnsiTheme="minorHAnsi" w:cstheme="minorHAnsi"/>
          <w:iCs/>
          <w:sz w:val="24"/>
          <w:szCs w:val="24"/>
          <w:lang w:eastAsia="pl-PL"/>
        </w:rPr>
        <w:t>____________________________________</w:t>
      </w:r>
      <w:r w:rsidRPr="00F703DC">
        <w:rPr>
          <w:rFonts w:asciiTheme="minorHAnsi" w:eastAsia="Times New Roman" w:hAnsiTheme="minorHAnsi" w:cstheme="minorHAnsi"/>
          <w:iCs/>
          <w:sz w:val="24"/>
          <w:szCs w:val="24"/>
          <w:lang w:eastAsia="pl-PL"/>
        </w:rPr>
        <w:tab/>
      </w:r>
    </w:p>
    <w:p w14:paraId="64790E6A" w14:textId="77777777" w:rsidR="00F703DC" w:rsidRPr="00F703DC" w:rsidRDefault="00F703DC" w:rsidP="00F703DC">
      <w:pPr>
        <w:spacing w:after="160" w:line="259" w:lineRule="auto"/>
        <w:jc w:val="both"/>
        <w:rPr>
          <w:rFonts w:asciiTheme="minorHAnsi" w:hAnsiTheme="minorHAnsi" w:cstheme="minorHAnsi"/>
          <w:iCs/>
          <w:sz w:val="24"/>
          <w:szCs w:val="24"/>
        </w:rPr>
      </w:pPr>
    </w:p>
    <w:p w14:paraId="132AEDEC" w14:textId="77777777" w:rsidR="00F703DC" w:rsidRPr="00F703DC" w:rsidRDefault="00F703DC" w:rsidP="00F703DC">
      <w:pPr>
        <w:spacing w:after="160" w:line="259" w:lineRule="auto"/>
        <w:jc w:val="both"/>
        <w:rPr>
          <w:rFonts w:asciiTheme="minorHAnsi" w:hAnsiTheme="minorHAnsi" w:cstheme="minorHAnsi"/>
          <w:iCs/>
          <w:sz w:val="24"/>
          <w:szCs w:val="24"/>
        </w:rPr>
      </w:pPr>
      <w:r w:rsidRPr="00F703DC">
        <w:rPr>
          <w:rFonts w:asciiTheme="minorHAnsi" w:hAnsiTheme="minorHAnsi" w:cstheme="minorHAnsi"/>
          <w:iCs/>
          <w:sz w:val="24"/>
          <w:szCs w:val="24"/>
        </w:rPr>
        <w:t xml:space="preserve">Należy wskazać przy imieniu i nazwisku podstawę dysponowania, tj. czy jest to pracownik własny czy osoba udostępniona przez podmiot trzeci oraz informacjami o spełnianiu warunków. </w:t>
      </w:r>
    </w:p>
    <w:p w14:paraId="70F64269" w14:textId="77777777" w:rsidR="00F703DC" w:rsidRPr="00F703DC" w:rsidRDefault="00F703DC" w:rsidP="00F703DC">
      <w:pPr>
        <w:spacing w:after="160" w:line="259" w:lineRule="auto"/>
        <w:jc w:val="both"/>
        <w:rPr>
          <w:rFonts w:asciiTheme="minorHAnsi" w:hAnsiTheme="minorHAnsi" w:cstheme="minorHAnsi"/>
          <w:iCs/>
          <w:sz w:val="24"/>
          <w:szCs w:val="24"/>
        </w:rPr>
      </w:pPr>
    </w:p>
    <w:p w14:paraId="325EA185" w14:textId="421D9A77" w:rsidR="00F703DC" w:rsidRPr="00F703DC" w:rsidRDefault="00F703DC" w:rsidP="00F703DC">
      <w:pPr>
        <w:spacing w:after="160" w:line="259" w:lineRule="auto"/>
        <w:jc w:val="both"/>
        <w:rPr>
          <w:rFonts w:asciiTheme="minorHAnsi" w:hAnsiTheme="minorHAnsi" w:cstheme="minorHAnsi"/>
          <w:iCs/>
          <w:sz w:val="24"/>
          <w:szCs w:val="24"/>
        </w:rPr>
      </w:pPr>
      <w:r w:rsidRPr="00F703DC">
        <w:rPr>
          <w:rFonts w:asciiTheme="minorHAnsi" w:hAnsiTheme="minorHAnsi" w:cstheme="minorHAnsi"/>
          <w:iCs/>
          <w:sz w:val="24"/>
          <w:szCs w:val="24"/>
        </w:rPr>
        <w:t xml:space="preserve">Do niniejszego wykazu należy załączyć potwierdzenie spełnienia warunku określonego w części </w:t>
      </w:r>
      <w:r w:rsidR="008456FD">
        <w:rPr>
          <w:rFonts w:asciiTheme="minorHAnsi" w:hAnsiTheme="minorHAnsi" w:cstheme="minorHAnsi"/>
          <w:iCs/>
          <w:sz w:val="24"/>
          <w:szCs w:val="24"/>
        </w:rPr>
        <w:t xml:space="preserve"> II zapytania ofertowego pkt </w:t>
      </w:r>
      <w:r w:rsidR="00772878">
        <w:rPr>
          <w:rFonts w:asciiTheme="minorHAnsi" w:hAnsiTheme="minorHAnsi" w:cstheme="minorHAnsi"/>
          <w:iCs/>
          <w:sz w:val="24"/>
          <w:szCs w:val="24"/>
        </w:rPr>
        <w:t>I. 1. lit c, podpunkt ca)</w:t>
      </w:r>
      <w:r w:rsidR="006414DF">
        <w:rPr>
          <w:rFonts w:asciiTheme="minorHAnsi" w:hAnsiTheme="minorHAnsi" w:cstheme="minorHAnsi"/>
          <w:iCs/>
          <w:sz w:val="24"/>
          <w:szCs w:val="24"/>
        </w:rPr>
        <w:t>.</w:t>
      </w:r>
      <w:r w:rsidR="008456FD">
        <w:rPr>
          <w:rFonts w:asciiTheme="minorHAnsi" w:hAnsiTheme="minorHAnsi" w:cstheme="minorHAnsi"/>
          <w:iCs/>
          <w:sz w:val="24"/>
          <w:szCs w:val="24"/>
        </w:rPr>
        <w:t xml:space="preserve"> </w:t>
      </w:r>
    </w:p>
    <w:p w14:paraId="73672A07" w14:textId="77777777" w:rsidR="00F703DC" w:rsidRPr="00F703DC" w:rsidRDefault="00F703DC" w:rsidP="00F703DC">
      <w:pPr>
        <w:spacing w:after="160" w:line="259" w:lineRule="auto"/>
        <w:jc w:val="both"/>
        <w:rPr>
          <w:rFonts w:asciiTheme="minorHAnsi" w:hAnsiTheme="minorHAnsi" w:cstheme="minorHAnsi"/>
          <w:iCs/>
          <w:sz w:val="24"/>
          <w:szCs w:val="24"/>
        </w:rPr>
      </w:pPr>
    </w:p>
    <w:p w14:paraId="57C45005" w14:textId="77777777" w:rsidR="00F703DC" w:rsidRPr="00F703DC" w:rsidRDefault="00F703DC" w:rsidP="00F703DC">
      <w:pPr>
        <w:spacing w:after="160" w:line="259" w:lineRule="auto"/>
        <w:jc w:val="right"/>
        <w:rPr>
          <w:rFonts w:asciiTheme="minorHAnsi" w:hAnsiTheme="minorHAnsi" w:cstheme="minorHAnsi"/>
          <w:iCs/>
          <w:sz w:val="24"/>
          <w:szCs w:val="24"/>
        </w:rPr>
      </w:pPr>
      <w:r w:rsidRPr="00F703DC">
        <w:rPr>
          <w:rFonts w:asciiTheme="minorHAnsi" w:hAnsiTheme="minorHAnsi" w:cstheme="minorHAnsi"/>
          <w:iCs/>
          <w:sz w:val="24"/>
          <w:szCs w:val="24"/>
        </w:rPr>
        <w:t>____________data ____________ ______________________________</w:t>
      </w:r>
    </w:p>
    <w:p w14:paraId="213EA4DD" w14:textId="77777777" w:rsidR="00F703DC" w:rsidRPr="00F703DC" w:rsidRDefault="00F703DC" w:rsidP="00F703DC">
      <w:pPr>
        <w:spacing w:after="160" w:line="259" w:lineRule="auto"/>
        <w:jc w:val="right"/>
        <w:rPr>
          <w:rFonts w:asciiTheme="minorHAnsi" w:hAnsiTheme="minorHAnsi" w:cstheme="minorHAnsi"/>
          <w:i/>
          <w:iCs/>
          <w:sz w:val="24"/>
          <w:szCs w:val="24"/>
        </w:rPr>
      </w:pPr>
      <w:r w:rsidRPr="00F703DC">
        <w:rPr>
          <w:rFonts w:asciiTheme="minorHAnsi" w:hAnsiTheme="minorHAnsi" w:cstheme="minorHAnsi"/>
          <w:iCs/>
          <w:sz w:val="24"/>
          <w:szCs w:val="24"/>
        </w:rPr>
        <w:tab/>
      </w:r>
      <w:r w:rsidRPr="00F703DC">
        <w:rPr>
          <w:rFonts w:asciiTheme="minorHAnsi" w:hAnsiTheme="minorHAnsi" w:cstheme="minorHAnsi"/>
          <w:iCs/>
          <w:sz w:val="24"/>
          <w:szCs w:val="24"/>
        </w:rPr>
        <w:tab/>
      </w:r>
      <w:r w:rsidRPr="00F703DC">
        <w:rPr>
          <w:rFonts w:asciiTheme="minorHAnsi" w:hAnsiTheme="minorHAnsi" w:cstheme="minorHAnsi"/>
          <w:iCs/>
          <w:sz w:val="24"/>
          <w:szCs w:val="24"/>
        </w:rPr>
        <w:tab/>
      </w:r>
      <w:r w:rsidRPr="00F703DC">
        <w:rPr>
          <w:rFonts w:asciiTheme="minorHAnsi" w:hAnsiTheme="minorHAnsi" w:cstheme="minorHAnsi"/>
          <w:iCs/>
          <w:sz w:val="24"/>
          <w:szCs w:val="24"/>
        </w:rPr>
        <w:tab/>
      </w:r>
      <w:r w:rsidRPr="00F703DC">
        <w:rPr>
          <w:rFonts w:asciiTheme="minorHAnsi" w:hAnsiTheme="minorHAnsi" w:cstheme="minorHAnsi"/>
          <w:iCs/>
          <w:sz w:val="24"/>
          <w:szCs w:val="24"/>
        </w:rPr>
        <w:tab/>
        <w:t xml:space="preserve"> </w:t>
      </w:r>
      <w:r w:rsidRPr="00F703DC">
        <w:rPr>
          <w:rFonts w:asciiTheme="minorHAnsi" w:hAnsiTheme="minorHAnsi" w:cstheme="minorHAnsi"/>
          <w:i/>
          <w:iCs/>
          <w:sz w:val="24"/>
          <w:szCs w:val="24"/>
        </w:rPr>
        <w:t xml:space="preserve">(czytelny podpis osoby/osób upoważnionych </w:t>
      </w:r>
    </w:p>
    <w:p w14:paraId="7B476BFA" w14:textId="77777777" w:rsidR="00F703DC" w:rsidRPr="00F703DC" w:rsidRDefault="00F703DC" w:rsidP="00F703DC">
      <w:pPr>
        <w:spacing w:after="160" w:line="259" w:lineRule="auto"/>
        <w:jc w:val="right"/>
        <w:rPr>
          <w:rFonts w:asciiTheme="minorHAnsi" w:hAnsiTheme="minorHAnsi" w:cstheme="minorHAnsi"/>
          <w:i/>
          <w:iCs/>
          <w:sz w:val="24"/>
          <w:szCs w:val="24"/>
        </w:rPr>
      </w:pPr>
      <w:r w:rsidRPr="00F703DC">
        <w:rPr>
          <w:rFonts w:asciiTheme="minorHAnsi" w:hAnsiTheme="minorHAnsi" w:cstheme="minorHAnsi"/>
          <w:i/>
          <w:iCs/>
          <w:sz w:val="24"/>
          <w:szCs w:val="24"/>
        </w:rPr>
        <w:tab/>
      </w:r>
      <w:r w:rsidRPr="00F703DC">
        <w:rPr>
          <w:rFonts w:asciiTheme="minorHAnsi" w:hAnsiTheme="minorHAnsi" w:cstheme="minorHAnsi"/>
          <w:i/>
          <w:iCs/>
          <w:sz w:val="24"/>
          <w:szCs w:val="24"/>
        </w:rPr>
        <w:tab/>
      </w:r>
      <w:r w:rsidRPr="00F703DC">
        <w:rPr>
          <w:rFonts w:asciiTheme="minorHAnsi" w:hAnsiTheme="minorHAnsi" w:cstheme="minorHAnsi"/>
          <w:i/>
          <w:iCs/>
          <w:sz w:val="24"/>
          <w:szCs w:val="24"/>
        </w:rPr>
        <w:tab/>
        <w:t xml:space="preserve"> do reprezentowania Wykonawcy lub podpis i stempel imienny)</w:t>
      </w:r>
    </w:p>
    <w:p w14:paraId="7E0650C6" w14:textId="77777777" w:rsidR="00F703DC" w:rsidRPr="00F703DC" w:rsidRDefault="00F703DC" w:rsidP="00F703DC">
      <w:pPr>
        <w:spacing w:after="160" w:line="259" w:lineRule="auto"/>
        <w:jc w:val="right"/>
        <w:rPr>
          <w:rFonts w:asciiTheme="minorHAnsi" w:hAnsiTheme="minorHAnsi" w:cstheme="minorHAnsi"/>
          <w:i/>
          <w:iCs/>
          <w:sz w:val="24"/>
          <w:szCs w:val="24"/>
        </w:rPr>
      </w:pPr>
    </w:p>
    <w:p w14:paraId="5355BEFA" w14:textId="77777777" w:rsidR="00F703DC" w:rsidRPr="00F703DC" w:rsidRDefault="00F703DC" w:rsidP="00F703DC">
      <w:pPr>
        <w:spacing w:after="160" w:line="259" w:lineRule="auto"/>
        <w:jc w:val="right"/>
        <w:rPr>
          <w:rFonts w:asciiTheme="minorHAnsi" w:hAnsiTheme="minorHAnsi" w:cstheme="minorHAnsi"/>
          <w:i/>
          <w:iCs/>
          <w:sz w:val="24"/>
          <w:szCs w:val="24"/>
        </w:rPr>
      </w:pPr>
    </w:p>
    <w:p w14:paraId="1B8C7130" w14:textId="77777777" w:rsidR="00F703DC" w:rsidRPr="00F703DC" w:rsidRDefault="00F703DC" w:rsidP="00F703DC">
      <w:pPr>
        <w:spacing w:after="160" w:line="259" w:lineRule="auto"/>
        <w:jc w:val="right"/>
        <w:rPr>
          <w:rFonts w:asciiTheme="minorHAnsi" w:hAnsiTheme="minorHAnsi" w:cstheme="minorHAnsi"/>
          <w:i/>
          <w:iCs/>
          <w:sz w:val="24"/>
          <w:szCs w:val="24"/>
        </w:rPr>
      </w:pPr>
    </w:p>
    <w:p w14:paraId="75DEF548" w14:textId="77777777" w:rsidR="00F703DC" w:rsidRPr="00F703DC" w:rsidRDefault="00F703DC" w:rsidP="00F703DC">
      <w:pPr>
        <w:spacing w:after="160" w:line="259" w:lineRule="auto"/>
        <w:jc w:val="right"/>
        <w:rPr>
          <w:rFonts w:asciiTheme="minorHAnsi" w:hAnsiTheme="minorHAnsi" w:cstheme="minorHAnsi"/>
          <w:i/>
          <w:iCs/>
          <w:sz w:val="24"/>
          <w:szCs w:val="24"/>
        </w:rPr>
      </w:pPr>
    </w:p>
    <w:sectPr w:rsidR="00F703DC" w:rsidRPr="00F703DC" w:rsidSect="0008098A">
      <w:footerReference w:type="default" r:id="rId16"/>
      <w:pgSz w:w="11906" w:h="16838"/>
      <w:pgMar w:top="1985" w:right="1418" w:bottom="198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5A10" w14:textId="77777777" w:rsidR="00D45456" w:rsidRDefault="00D45456" w:rsidP="005747D5">
      <w:pPr>
        <w:spacing w:after="0" w:line="240" w:lineRule="auto"/>
      </w:pPr>
      <w:r>
        <w:separator/>
      </w:r>
    </w:p>
  </w:endnote>
  <w:endnote w:type="continuationSeparator" w:id="0">
    <w:p w14:paraId="72F8D36B" w14:textId="77777777" w:rsidR="00D45456" w:rsidRDefault="00D45456" w:rsidP="0057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Í˛a%">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868B" w14:textId="1507D0C6" w:rsidR="00BF30E8" w:rsidRDefault="00BF30E8">
    <w:pPr>
      <w:pStyle w:val="Stopka"/>
    </w:pPr>
    <w:r>
      <w:t xml:space="preserve">                                 </w:t>
    </w:r>
    <w:r w:rsidRPr="003C5F17">
      <w:rPr>
        <w:rFonts w:ascii="Times New Roman" w:hAnsi="Times New Roman"/>
        <w:sz w:val="18"/>
        <w:szCs w:val="18"/>
      </w:rPr>
      <w:fldChar w:fldCharType="begin"/>
    </w:r>
    <w:r w:rsidRPr="003C5F17">
      <w:rPr>
        <w:rFonts w:ascii="Times New Roman" w:hAnsi="Times New Roman"/>
        <w:sz w:val="18"/>
        <w:szCs w:val="18"/>
      </w:rPr>
      <w:instrText xml:space="preserve"> PAGE  \* Arabic  \* MERGEFORMAT </w:instrText>
    </w:r>
    <w:r w:rsidRPr="003C5F17">
      <w:rPr>
        <w:rFonts w:ascii="Times New Roman" w:hAnsi="Times New Roman"/>
        <w:sz w:val="18"/>
        <w:szCs w:val="18"/>
      </w:rPr>
      <w:fldChar w:fldCharType="separate"/>
    </w:r>
    <w:r w:rsidR="00F80B48">
      <w:rPr>
        <w:rFonts w:ascii="Times New Roman" w:hAnsi="Times New Roman"/>
        <w:noProof/>
        <w:sz w:val="18"/>
        <w:szCs w:val="18"/>
      </w:rPr>
      <w:t>11</w:t>
    </w:r>
    <w:r w:rsidRPr="003C5F17">
      <w:rPr>
        <w:rFonts w:ascii="Times New Roman" w:hAnsi="Times New Roman"/>
        <w:sz w:val="18"/>
        <w:szCs w:val="18"/>
      </w:rPr>
      <w:fldChar w:fldCharType="end"/>
    </w:r>
    <w:r w:rsidRPr="003C5F17">
      <w:rPr>
        <w:rFonts w:ascii="Times New Roman" w:hAnsi="Times New Roman"/>
        <w:sz w:val="18"/>
        <w:szCs w:val="18"/>
      </w:rPr>
      <w:t xml:space="preserve">      </w:t>
    </w:r>
    <w:r>
      <w:t xml:space="preserve">                                        </w:t>
    </w:r>
  </w:p>
  <w:p w14:paraId="3CC08382" w14:textId="77777777" w:rsidR="00BF30E8" w:rsidRPr="00FF5BDD" w:rsidRDefault="00BF30E8" w:rsidP="00BF30E8">
    <w:pPr>
      <w:tabs>
        <w:tab w:val="center" w:pos="4536"/>
        <w:tab w:val="right" w:pos="9072"/>
      </w:tabs>
      <w:spacing w:after="0" w:line="240" w:lineRule="auto"/>
      <w:rPr>
        <w:sz w:val="16"/>
        <w:szCs w:val="16"/>
      </w:rPr>
    </w:pPr>
    <w:r w:rsidRPr="00FF5BDD">
      <w:rPr>
        <w:sz w:val="16"/>
        <w:szCs w:val="16"/>
      </w:rPr>
      <w:t>Organizator:</w:t>
    </w:r>
    <w:r w:rsidRPr="00FF5BDD">
      <w:rPr>
        <w:sz w:val="16"/>
        <w:szCs w:val="16"/>
      </w:rPr>
      <w:tab/>
      <w:t xml:space="preserve">                                                                                                         Projekt realizowany dzięki wsparciu:</w:t>
    </w:r>
  </w:p>
  <w:p w14:paraId="4081DAC2" w14:textId="77777777" w:rsidR="00BF30E8" w:rsidRPr="00FF5BDD" w:rsidRDefault="00BF30E8" w:rsidP="00BF30E8">
    <w:pPr>
      <w:tabs>
        <w:tab w:val="center" w:pos="4536"/>
        <w:tab w:val="right" w:pos="9072"/>
      </w:tabs>
      <w:spacing w:after="0" w:line="240" w:lineRule="auto"/>
      <w:rPr>
        <w:sz w:val="16"/>
        <w:szCs w:val="16"/>
      </w:rPr>
    </w:pPr>
    <w:r w:rsidRPr="00FF5BDD">
      <w:rPr>
        <w:sz w:val="16"/>
        <w:szCs w:val="16"/>
      </w:rPr>
      <w:t xml:space="preserve">                                                                   </w:t>
    </w:r>
    <w:r w:rsidRPr="00FF5BDD">
      <w:rPr>
        <w:sz w:val="16"/>
        <w:szCs w:val="16"/>
      </w:rPr>
      <w:tab/>
    </w:r>
  </w:p>
  <w:p w14:paraId="50B217B9" w14:textId="0FB004BF" w:rsidR="00BF30E8" w:rsidRPr="00FF5BDD" w:rsidRDefault="00BF30E8" w:rsidP="00BF30E8">
    <w:pPr>
      <w:tabs>
        <w:tab w:val="center" w:pos="4536"/>
        <w:tab w:val="left" w:pos="5505"/>
      </w:tabs>
      <w:spacing w:after="0" w:line="240" w:lineRule="auto"/>
      <w:jc w:val="both"/>
      <w:rPr>
        <w:sz w:val="16"/>
        <w:szCs w:val="16"/>
      </w:rPr>
    </w:pPr>
    <w:r w:rsidRPr="00FF5BDD">
      <w:rPr>
        <w:noProof/>
        <w:sz w:val="16"/>
        <w:szCs w:val="16"/>
        <w:lang w:eastAsia="pl-PL"/>
      </w:rPr>
      <w:drawing>
        <wp:inline distT="0" distB="0" distL="0" distR="0" wp14:anchorId="7D4AC117" wp14:editId="37DE8957">
          <wp:extent cx="1511935" cy="5181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518160"/>
                  </a:xfrm>
                  <a:prstGeom prst="rect">
                    <a:avLst/>
                  </a:prstGeom>
                  <a:noFill/>
                </pic:spPr>
              </pic:pic>
            </a:graphicData>
          </a:graphic>
        </wp:inline>
      </w:drawing>
    </w:r>
    <w:r w:rsidRPr="00FF5BDD">
      <w:rPr>
        <w:noProof/>
        <w:sz w:val="16"/>
        <w:szCs w:val="16"/>
        <w:lang w:eastAsia="pl-PL"/>
      </w:rPr>
      <w:t xml:space="preserve">                                                                        </w:t>
    </w:r>
    <w:r w:rsidR="004D7848">
      <w:rPr>
        <w:noProof/>
        <w:sz w:val="16"/>
        <w:szCs w:val="16"/>
        <w:lang w:eastAsia="pl-PL"/>
      </w:rPr>
      <w:drawing>
        <wp:inline distT="0" distB="0" distL="0" distR="0" wp14:anchorId="6EB2D625" wp14:editId="1AA84154">
          <wp:extent cx="1958375" cy="7951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2">
                    <a:extLst>
                      <a:ext uri="{28A0092B-C50C-407E-A947-70E740481C1C}">
                        <a14:useLocalDpi xmlns:a14="http://schemas.microsoft.com/office/drawing/2010/main" val="0"/>
                      </a:ext>
                    </a:extLst>
                  </a:blip>
                  <a:stretch>
                    <a:fillRect/>
                  </a:stretch>
                </pic:blipFill>
                <pic:spPr>
                  <a:xfrm>
                    <a:off x="0" y="0"/>
                    <a:ext cx="2081496" cy="845119"/>
                  </a:xfrm>
                  <a:prstGeom prst="rect">
                    <a:avLst/>
                  </a:prstGeom>
                </pic:spPr>
              </pic:pic>
            </a:graphicData>
          </a:graphic>
        </wp:inline>
      </w:drawing>
    </w:r>
    <w:r>
      <w:rPr>
        <w:noProof/>
        <w:sz w:val="16"/>
        <w:szCs w:val="16"/>
        <w:lang w:eastAsia="pl-PL"/>
      </w:rPr>
      <w:tab/>
    </w:r>
  </w:p>
  <w:p w14:paraId="2B174B0F" w14:textId="77777777" w:rsidR="004D7848" w:rsidRPr="00FF5BDD" w:rsidRDefault="004D7848" w:rsidP="004D7848">
    <w:pPr>
      <w:tabs>
        <w:tab w:val="center" w:pos="4536"/>
        <w:tab w:val="right" w:pos="9072"/>
      </w:tabs>
      <w:spacing w:after="0" w:line="240" w:lineRule="auto"/>
      <w:rPr>
        <w:sz w:val="16"/>
        <w:szCs w:val="16"/>
      </w:rPr>
    </w:pPr>
    <w:r w:rsidRPr="00FF5BDD">
      <w:rPr>
        <w:sz w:val="16"/>
        <w:szCs w:val="16"/>
      </w:rPr>
      <w:t>Projekt „Platforma Nauki” jest</w:t>
    </w:r>
    <w:r>
      <w:rPr>
        <w:sz w:val="16"/>
        <w:szCs w:val="16"/>
      </w:rPr>
      <w:t xml:space="preserve"> finansowany w ramach umowy nr </w:t>
    </w:r>
    <w:r w:rsidRPr="00E058EB">
      <w:rPr>
        <w:b/>
        <w:bCs/>
        <w:sz w:val="16"/>
        <w:szCs w:val="16"/>
      </w:rPr>
      <w:t xml:space="preserve">SONP/SN/550372/2022 </w:t>
    </w:r>
    <w:r w:rsidRPr="00FF5BDD">
      <w:rPr>
        <w:sz w:val="16"/>
        <w:szCs w:val="16"/>
      </w:rPr>
      <w:t xml:space="preserve">z programu „Społeczna odpowiedzialność nauki” Ministra </w:t>
    </w:r>
    <w:r>
      <w:rPr>
        <w:sz w:val="16"/>
        <w:szCs w:val="16"/>
      </w:rPr>
      <w:t>Edukacji i Nauki</w:t>
    </w:r>
  </w:p>
  <w:p w14:paraId="052DBF2D" w14:textId="77777777" w:rsidR="00BF30E8" w:rsidRDefault="00BF30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4D41" w14:textId="77777777" w:rsidR="00D45456" w:rsidRDefault="00D45456" w:rsidP="005747D5">
      <w:pPr>
        <w:spacing w:after="0" w:line="240" w:lineRule="auto"/>
      </w:pPr>
      <w:r>
        <w:separator/>
      </w:r>
    </w:p>
  </w:footnote>
  <w:footnote w:type="continuationSeparator" w:id="0">
    <w:p w14:paraId="0E273919" w14:textId="77777777" w:rsidR="00D45456" w:rsidRDefault="00D45456" w:rsidP="0057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5A9"/>
    <w:multiLevelType w:val="hybridMultilevel"/>
    <w:tmpl w:val="F3361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255051"/>
    <w:multiLevelType w:val="hybridMultilevel"/>
    <w:tmpl w:val="90B29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37331"/>
    <w:multiLevelType w:val="hybridMultilevel"/>
    <w:tmpl w:val="EE643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CE0F09"/>
    <w:multiLevelType w:val="hybridMultilevel"/>
    <w:tmpl w:val="AE568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4190B"/>
    <w:multiLevelType w:val="hybridMultilevel"/>
    <w:tmpl w:val="D954FDCA"/>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 w15:restartNumberingAfterBreak="0">
    <w:nsid w:val="14F93B3D"/>
    <w:multiLevelType w:val="hybridMultilevel"/>
    <w:tmpl w:val="AD181B9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161429F9"/>
    <w:multiLevelType w:val="hybridMultilevel"/>
    <w:tmpl w:val="87C28A78"/>
    <w:lvl w:ilvl="0" w:tplc="81FAF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7635E"/>
    <w:multiLevelType w:val="hybridMultilevel"/>
    <w:tmpl w:val="CAA4843E"/>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 w15:restartNumberingAfterBreak="0">
    <w:nsid w:val="1BE95FA2"/>
    <w:multiLevelType w:val="hybridMultilevel"/>
    <w:tmpl w:val="9E7438A8"/>
    <w:lvl w:ilvl="0" w:tplc="ABD6E6CC">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8C3E02"/>
    <w:multiLevelType w:val="multilevel"/>
    <w:tmpl w:val="1C146F48"/>
    <w:lvl w:ilvl="0">
      <w:start w:val="11"/>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3477EE"/>
    <w:multiLevelType w:val="hybridMultilevel"/>
    <w:tmpl w:val="42A66004"/>
    <w:lvl w:ilvl="0" w:tplc="E67238FA">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781647"/>
    <w:multiLevelType w:val="hybridMultilevel"/>
    <w:tmpl w:val="DF381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A04ECA"/>
    <w:multiLevelType w:val="multilevel"/>
    <w:tmpl w:val="E1868BCE"/>
    <w:lvl w:ilvl="0">
      <w:start w:val="1"/>
      <w:numFmt w:val="upperRoman"/>
      <w:lvlText w:val="%1."/>
      <w:lvlJc w:val="left"/>
      <w:pPr>
        <w:ind w:left="360" w:hanging="360"/>
      </w:pPr>
      <w:rPr>
        <w:rFonts w:asciiTheme="minorHAnsi" w:eastAsia="Calibri" w:hAnsiTheme="minorHAnsi" w:cstheme="minorHAnsi"/>
      </w:rPr>
    </w:lvl>
    <w:lvl w:ilvl="1">
      <w:start w:val="1"/>
      <w:numFmt w:val="decimal"/>
      <w:lvlText w:val="%2."/>
      <w:lvlJc w:val="left"/>
      <w:pPr>
        <w:ind w:left="1211" w:hanging="360"/>
      </w:pPr>
      <w:rPr>
        <w:rFonts w:asciiTheme="minorHAnsi" w:eastAsia="Calibri" w:hAnsiTheme="minorHAnsi" w:cstheme="minorHAnsi"/>
      </w:rPr>
    </w:lvl>
    <w:lvl w:ilvl="2">
      <w:start w:val="1"/>
      <w:numFmt w:val="lowerLetter"/>
      <w:lvlText w:val="%3)"/>
      <w:lvlJc w:val="left"/>
      <w:pPr>
        <w:ind w:left="2410" w:hanging="720"/>
      </w:pPr>
      <w:rPr>
        <w:rFonts w:asciiTheme="minorHAnsi" w:eastAsia="Calibri" w:hAnsiTheme="minorHAnsi" w:cstheme="minorHAnsi"/>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13" w15:restartNumberingAfterBreak="0">
    <w:nsid w:val="25834461"/>
    <w:multiLevelType w:val="hybridMultilevel"/>
    <w:tmpl w:val="19064D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8976A2D"/>
    <w:multiLevelType w:val="multilevel"/>
    <w:tmpl w:val="A3A2EE6E"/>
    <w:lvl w:ilvl="0">
      <w:start w:val="1"/>
      <w:numFmt w:val="upperRoman"/>
      <w:lvlText w:val="%1."/>
      <w:lvlJc w:val="left"/>
      <w:pPr>
        <w:ind w:left="360" w:hanging="360"/>
      </w:pPr>
      <w:rPr>
        <w:rFonts w:asciiTheme="minorHAnsi" w:eastAsia="Calibri" w:hAnsiTheme="minorHAnsi" w:cstheme="minorHAnsi"/>
      </w:rPr>
    </w:lvl>
    <w:lvl w:ilvl="1">
      <w:start w:val="1"/>
      <w:numFmt w:val="decimal"/>
      <w:lvlText w:val="%2."/>
      <w:lvlJc w:val="left"/>
      <w:pPr>
        <w:ind w:left="1211" w:hanging="360"/>
      </w:pPr>
      <w:rPr>
        <w:rFonts w:asciiTheme="minorHAnsi" w:eastAsia="Calibri" w:hAnsiTheme="minorHAnsi" w:cstheme="minorHAnsi"/>
      </w:rPr>
    </w:lvl>
    <w:lvl w:ilvl="2">
      <w:start w:val="1"/>
      <w:numFmt w:val="lowerLetter"/>
      <w:lvlText w:val="%3)"/>
      <w:lvlJc w:val="left"/>
      <w:pPr>
        <w:ind w:left="2410" w:hanging="720"/>
      </w:pPr>
      <w:rPr>
        <w:rFonts w:asciiTheme="minorHAnsi" w:eastAsiaTheme="minorHAnsi" w:hAnsiTheme="minorHAnsi" w:cstheme="minorHAnsi"/>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15" w15:restartNumberingAfterBreak="0">
    <w:nsid w:val="2B0E05A5"/>
    <w:multiLevelType w:val="hybridMultilevel"/>
    <w:tmpl w:val="59521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0A0614"/>
    <w:multiLevelType w:val="hybridMultilevel"/>
    <w:tmpl w:val="BD46D0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1937E8E"/>
    <w:multiLevelType w:val="hybridMultilevel"/>
    <w:tmpl w:val="BAF03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1E554C"/>
    <w:multiLevelType w:val="hybridMultilevel"/>
    <w:tmpl w:val="40462354"/>
    <w:lvl w:ilvl="0" w:tplc="B27A78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05547D"/>
    <w:multiLevelType w:val="hybridMultilevel"/>
    <w:tmpl w:val="786EA6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E01EA1"/>
    <w:multiLevelType w:val="hybridMultilevel"/>
    <w:tmpl w:val="2CAC0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AF6615"/>
    <w:multiLevelType w:val="hybridMultilevel"/>
    <w:tmpl w:val="1CDC64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45669D"/>
    <w:multiLevelType w:val="hybridMultilevel"/>
    <w:tmpl w:val="7B8405E0"/>
    <w:lvl w:ilvl="0" w:tplc="E3D4DB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407AEA"/>
    <w:multiLevelType w:val="hybridMultilevel"/>
    <w:tmpl w:val="8506A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463190"/>
    <w:multiLevelType w:val="hybridMultilevel"/>
    <w:tmpl w:val="82AEB8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8771BF"/>
    <w:multiLevelType w:val="hybridMultilevel"/>
    <w:tmpl w:val="F0408C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53C195C"/>
    <w:multiLevelType w:val="hybridMultilevel"/>
    <w:tmpl w:val="A41EA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C82701"/>
    <w:multiLevelType w:val="hybridMultilevel"/>
    <w:tmpl w:val="32206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70639D7"/>
    <w:multiLevelType w:val="multilevel"/>
    <w:tmpl w:val="07465FFE"/>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340480"/>
    <w:multiLevelType w:val="hybridMultilevel"/>
    <w:tmpl w:val="A15822FC"/>
    <w:lvl w:ilvl="0" w:tplc="EF124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611574"/>
    <w:multiLevelType w:val="hybridMultilevel"/>
    <w:tmpl w:val="4EA43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955FBA"/>
    <w:multiLevelType w:val="hybridMultilevel"/>
    <w:tmpl w:val="5030D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35D3E"/>
    <w:multiLevelType w:val="hybridMultilevel"/>
    <w:tmpl w:val="44C0E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0D5800"/>
    <w:multiLevelType w:val="hybridMultilevel"/>
    <w:tmpl w:val="F3361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C663AD"/>
    <w:multiLevelType w:val="hybridMultilevel"/>
    <w:tmpl w:val="F3361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A71894"/>
    <w:multiLevelType w:val="hybridMultilevel"/>
    <w:tmpl w:val="A93E247A"/>
    <w:lvl w:ilvl="0" w:tplc="C64288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3219B5"/>
    <w:multiLevelType w:val="hybridMultilevel"/>
    <w:tmpl w:val="F1F01B9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A779F0"/>
    <w:multiLevelType w:val="hybridMultilevel"/>
    <w:tmpl w:val="DB0E6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14C99"/>
    <w:multiLevelType w:val="hybridMultilevel"/>
    <w:tmpl w:val="91D8A6F2"/>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9" w15:restartNumberingAfterBreak="0">
    <w:nsid w:val="6BB9638B"/>
    <w:multiLevelType w:val="hybridMultilevel"/>
    <w:tmpl w:val="1DF00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7869B5"/>
    <w:multiLevelType w:val="hybridMultilevel"/>
    <w:tmpl w:val="698ED890"/>
    <w:lvl w:ilvl="0" w:tplc="F6A49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3FB2445"/>
    <w:multiLevelType w:val="hybridMultilevel"/>
    <w:tmpl w:val="E748639A"/>
    <w:lvl w:ilvl="0" w:tplc="E3D4DB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255E83"/>
    <w:multiLevelType w:val="hybridMultilevel"/>
    <w:tmpl w:val="08888E8E"/>
    <w:lvl w:ilvl="0" w:tplc="E2A463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85C2B14"/>
    <w:multiLevelType w:val="hybridMultilevel"/>
    <w:tmpl w:val="D05CD4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DE16E02"/>
    <w:multiLevelType w:val="hybridMultilevel"/>
    <w:tmpl w:val="9E4C64BE"/>
    <w:lvl w:ilvl="0" w:tplc="33E07E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E747CF0"/>
    <w:multiLevelType w:val="hybridMultilevel"/>
    <w:tmpl w:val="9E2684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2510326">
    <w:abstractNumId w:val="23"/>
  </w:num>
  <w:num w:numId="2" w16cid:durableId="754471739">
    <w:abstractNumId w:val="26"/>
  </w:num>
  <w:num w:numId="3" w16cid:durableId="1441954170">
    <w:abstractNumId w:val="30"/>
  </w:num>
  <w:num w:numId="4" w16cid:durableId="1964534309">
    <w:abstractNumId w:val="40"/>
  </w:num>
  <w:num w:numId="5" w16cid:durableId="679309274">
    <w:abstractNumId w:val="16"/>
  </w:num>
  <w:num w:numId="6" w16cid:durableId="1759137718">
    <w:abstractNumId w:val="25"/>
  </w:num>
  <w:num w:numId="7" w16cid:durableId="578714382">
    <w:abstractNumId w:val="19"/>
  </w:num>
  <w:num w:numId="8" w16cid:durableId="551768875">
    <w:abstractNumId w:val="3"/>
  </w:num>
  <w:num w:numId="9" w16cid:durableId="1570000340">
    <w:abstractNumId w:val="12"/>
  </w:num>
  <w:num w:numId="10" w16cid:durableId="582027705">
    <w:abstractNumId w:val="9"/>
  </w:num>
  <w:num w:numId="11" w16cid:durableId="807623376">
    <w:abstractNumId w:val="2"/>
  </w:num>
  <w:num w:numId="12" w16cid:durableId="487861355">
    <w:abstractNumId w:val="29"/>
  </w:num>
  <w:num w:numId="13" w16cid:durableId="2063213802">
    <w:abstractNumId w:val="0"/>
  </w:num>
  <w:num w:numId="14" w16cid:durableId="1049769671">
    <w:abstractNumId w:val="39"/>
  </w:num>
  <w:num w:numId="15" w16cid:durableId="2106462962">
    <w:abstractNumId w:val="44"/>
  </w:num>
  <w:num w:numId="16" w16cid:durableId="1286543556">
    <w:abstractNumId w:val="35"/>
  </w:num>
  <w:num w:numId="17" w16cid:durableId="756170239">
    <w:abstractNumId w:val="22"/>
  </w:num>
  <w:num w:numId="18" w16cid:durableId="2107648956">
    <w:abstractNumId w:val="41"/>
  </w:num>
  <w:num w:numId="19" w16cid:durableId="759566221">
    <w:abstractNumId w:val="45"/>
  </w:num>
  <w:num w:numId="20" w16cid:durableId="1710953524">
    <w:abstractNumId w:val="33"/>
  </w:num>
  <w:num w:numId="21" w16cid:durableId="938638924">
    <w:abstractNumId w:val="34"/>
  </w:num>
  <w:num w:numId="22" w16cid:durableId="503711997">
    <w:abstractNumId w:val="5"/>
  </w:num>
  <w:num w:numId="23" w16cid:durableId="1118066077">
    <w:abstractNumId w:val="28"/>
  </w:num>
  <w:num w:numId="24" w16cid:durableId="1071467611">
    <w:abstractNumId w:val="6"/>
  </w:num>
  <w:num w:numId="25" w16cid:durableId="1494107763">
    <w:abstractNumId w:val="42"/>
  </w:num>
  <w:num w:numId="26" w16cid:durableId="2017227554">
    <w:abstractNumId w:val="18"/>
  </w:num>
  <w:num w:numId="27" w16cid:durableId="1519585953">
    <w:abstractNumId w:val="15"/>
  </w:num>
  <w:num w:numId="28" w16cid:durableId="1046220111">
    <w:abstractNumId w:val="37"/>
  </w:num>
  <w:num w:numId="29" w16cid:durableId="1676109025">
    <w:abstractNumId w:val="21"/>
  </w:num>
  <w:num w:numId="30" w16cid:durableId="1349405360">
    <w:abstractNumId w:val="1"/>
  </w:num>
  <w:num w:numId="31" w16cid:durableId="1226138355">
    <w:abstractNumId w:val="20"/>
  </w:num>
  <w:num w:numId="32" w16cid:durableId="459224648">
    <w:abstractNumId w:val="24"/>
  </w:num>
  <w:num w:numId="33" w16cid:durableId="220555738">
    <w:abstractNumId w:val="10"/>
  </w:num>
  <w:num w:numId="34" w16cid:durableId="1122727316">
    <w:abstractNumId w:val="11"/>
  </w:num>
  <w:num w:numId="35" w16cid:durableId="1918128701">
    <w:abstractNumId w:val="32"/>
  </w:num>
  <w:num w:numId="36" w16cid:durableId="1948194068">
    <w:abstractNumId w:val="8"/>
  </w:num>
  <w:num w:numId="37" w16cid:durableId="2125882093">
    <w:abstractNumId w:val="36"/>
  </w:num>
  <w:num w:numId="38" w16cid:durableId="1942566629">
    <w:abstractNumId w:val="31"/>
  </w:num>
  <w:num w:numId="39" w16cid:durableId="1367951602">
    <w:abstractNumId w:val="7"/>
  </w:num>
  <w:num w:numId="40" w16cid:durableId="542983006">
    <w:abstractNumId w:val="4"/>
  </w:num>
  <w:num w:numId="41" w16cid:durableId="998310540">
    <w:abstractNumId w:val="43"/>
  </w:num>
  <w:num w:numId="42" w16cid:durableId="1847208521">
    <w:abstractNumId w:val="13"/>
  </w:num>
  <w:num w:numId="43" w16cid:durableId="1825854145">
    <w:abstractNumId w:val="38"/>
  </w:num>
  <w:num w:numId="44" w16cid:durableId="1836527825">
    <w:abstractNumId w:val="17"/>
  </w:num>
  <w:num w:numId="45" w16cid:durableId="1880388545">
    <w:abstractNumId w:val="14"/>
  </w:num>
  <w:num w:numId="46" w16cid:durableId="681127350">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D5"/>
    <w:rsid w:val="000017CC"/>
    <w:rsid w:val="0000247C"/>
    <w:rsid w:val="00003BBA"/>
    <w:rsid w:val="000074B3"/>
    <w:rsid w:val="00010017"/>
    <w:rsid w:val="00013E7A"/>
    <w:rsid w:val="000220AC"/>
    <w:rsid w:val="000352F7"/>
    <w:rsid w:val="00037F9B"/>
    <w:rsid w:val="00044802"/>
    <w:rsid w:val="00044D42"/>
    <w:rsid w:val="00064BD0"/>
    <w:rsid w:val="00065F12"/>
    <w:rsid w:val="00067624"/>
    <w:rsid w:val="0007064E"/>
    <w:rsid w:val="000713A1"/>
    <w:rsid w:val="0008098A"/>
    <w:rsid w:val="00080F23"/>
    <w:rsid w:val="000B2E89"/>
    <w:rsid w:val="000B40C5"/>
    <w:rsid w:val="000B5BC4"/>
    <w:rsid w:val="000B6C7C"/>
    <w:rsid w:val="000C5FAE"/>
    <w:rsid w:val="000E02F6"/>
    <w:rsid w:val="001073F7"/>
    <w:rsid w:val="00111FBF"/>
    <w:rsid w:val="00120B77"/>
    <w:rsid w:val="00140933"/>
    <w:rsid w:val="0014197F"/>
    <w:rsid w:val="00144282"/>
    <w:rsid w:val="0015502C"/>
    <w:rsid w:val="00170D41"/>
    <w:rsid w:val="00174DEE"/>
    <w:rsid w:val="00196932"/>
    <w:rsid w:val="001A2D0D"/>
    <w:rsid w:val="001A5636"/>
    <w:rsid w:val="001B413C"/>
    <w:rsid w:val="001B4CFA"/>
    <w:rsid w:val="001E5490"/>
    <w:rsid w:val="00200F9A"/>
    <w:rsid w:val="002015B7"/>
    <w:rsid w:val="002171C6"/>
    <w:rsid w:val="00241517"/>
    <w:rsid w:val="002525C9"/>
    <w:rsid w:val="00256285"/>
    <w:rsid w:val="0026027A"/>
    <w:rsid w:val="0026539F"/>
    <w:rsid w:val="00273C62"/>
    <w:rsid w:val="002852BF"/>
    <w:rsid w:val="002878E1"/>
    <w:rsid w:val="002B7094"/>
    <w:rsid w:val="002F7D8A"/>
    <w:rsid w:val="00310273"/>
    <w:rsid w:val="00315EFC"/>
    <w:rsid w:val="0033351B"/>
    <w:rsid w:val="00341F34"/>
    <w:rsid w:val="00346771"/>
    <w:rsid w:val="00351B92"/>
    <w:rsid w:val="0035233D"/>
    <w:rsid w:val="00365813"/>
    <w:rsid w:val="00391FC9"/>
    <w:rsid w:val="00397273"/>
    <w:rsid w:val="00397FA4"/>
    <w:rsid w:val="003A400F"/>
    <w:rsid w:val="003A4138"/>
    <w:rsid w:val="003A6ACE"/>
    <w:rsid w:val="003B1D7B"/>
    <w:rsid w:val="003C1B3B"/>
    <w:rsid w:val="003C42E4"/>
    <w:rsid w:val="003C5F17"/>
    <w:rsid w:val="003D0993"/>
    <w:rsid w:val="003D14C3"/>
    <w:rsid w:val="003D1A3C"/>
    <w:rsid w:val="00401945"/>
    <w:rsid w:val="004159E7"/>
    <w:rsid w:val="0042600C"/>
    <w:rsid w:val="004300A4"/>
    <w:rsid w:val="004312CC"/>
    <w:rsid w:val="0043697F"/>
    <w:rsid w:val="004413DB"/>
    <w:rsid w:val="00443EB7"/>
    <w:rsid w:val="00451572"/>
    <w:rsid w:val="00485749"/>
    <w:rsid w:val="004B1600"/>
    <w:rsid w:val="004B2FA4"/>
    <w:rsid w:val="004B5B68"/>
    <w:rsid w:val="004B7F44"/>
    <w:rsid w:val="004C29F6"/>
    <w:rsid w:val="004D4651"/>
    <w:rsid w:val="004D7848"/>
    <w:rsid w:val="004F14BF"/>
    <w:rsid w:val="004F310E"/>
    <w:rsid w:val="004F3B05"/>
    <w:rsid w:val="005062DC"/>
    <w:rsid w:val="00510547"/>
    <w:rsid w:val="00514F34"/>
    <w:rsid w:val="00530C7E"/>
    <w:rsid w:val="00533CCE"/>
    <w:rsid w:val="005516A1"/>
    <w:rsid w:val="005633B3"/>
    <w:rsid w:val="0056594E"/>
    <w:rsid w:val="005747D5"/>
    <w:rsid w:val="005866F4"/>
    <w:rsid w:val="00592574"/>
    <w:rsid w:val="005A5194"/>
    <w:rsid w:val="005D03FA"/>
    <w:rsid w:val="005F45F3"/>
    <w:rsid w:val="006072C8"/>
    <w:rsid w:val="00622FF0"/>
    <w:rsid w:val="00634AC3"/>
    <w:rsid w:val="006414DF"/>
    <w:rsid w:val="006428D2"/>
    <w:rsid w:val="00653D74"/>
    <w:rsid w:val="006572E1"/>
    <w:rsid w:val="00660190"/>
    <w:rsid w:val="006D72FC"/>
    <w:rsid w:val="00710651"/>
    <w:rsid w:val="00710E1A"/>
    <w:rsid w:val="007175AD"/>
    <w:rsid w:val="00723E28"/>
    <w:rsid w:val="00734619"/>
    <w:rsid w:val="00741CB7"/>
    <w:rsid w:val="00747308"/>
    <w:rsid w:val="00747C74"/>
    <w:rsid w:val="007532DC"/>
    <w:rsid w:val="007723A9"/>
    <w:rsid w:val="00772878"/>
    <w:rsid w:val="00776669"/>
    <w:rsid w:val="00785D87"/>
    <w:rsid w:val="007A28FE"/>
    <w:rsid w:val="007A6A85"/>
    <w:rsid w:val="007B0262"/>
    <w:rsid w:val="007B0938"/>
    <w:rsid w:val="007C1ECE"/>
    <w:rsid w:val="007D1D26"/>
    <w:rsid w:val="007E08BC"/>
    <w:rsid w:val="007E0C99"/>
    <w:rsid w:val="007E4E3E"/>
    <w:rsid w:val="007F5D5E"/>
    <w:rsid w:val="007F617D"/>
    <w:rsid w:val="008112BD"/>
    <w:rsid w:val="00816373"/>
    <w:rsid w:val="008456FD"/>
    <w:rsid w:val="008572E4"/>
    <w:rsid w:val="0085757F"/>
    <w:rsid w:val="0086229E"/>
    <w:rsid w:val="00876727"/>
    <w:rsid w:val="00880E9A"/>
    <w:rsid w:val="008948A6"/>
    <w:rsid w:val="008C320A"/>
    <w:rsid w:val="008C7CEC"/>
    <w:rsid w:val="008E0EC3"/>
    <w:rsid w:val="008E3BFF"/>
    <w:rsid w:val="008E5155"/>
    <w:rsid w:val="008F3837"/>
    <w:rsid w:val="00906D3F"/>
    <w:rsid w:val="0091109A"/>
    <w:rsid w:val="00923B64"/>
    <w:rsid w:val="00940505"/>
    <w:rsid w:val="00941655"/>
    <w:rsid w:val="009463CB"/>
    <w:rsid w:val="00950B58"/>
    <w:rsid w:val="00950C18"/>
    <w:rsid w:val="0096569F"/>
    <w:rsid w:val="009730FB"/>
    <w:rsid w:val="00977125"/>
    <w:rsid w:val="0098298E"/>
    <w:rsid w:val="00992602"/>
    <w:rsid w:val="009B5CB6"/>
    <w:rsid w:val="009C028C"/>
    <w:rsid w:val="009C3A75"/>
    <w:rsid w:val="009D542A"/>
    <w:rsid w:val="009F45DE"/>
    <w:rsid w:val="009F58D6"/>
    <w:rsid w:val="00A003F2"/>
    <w:rsid w:val="00A107CA"/>
    <w:rsid w:val="00A137F4"/>
    <w:rsid w:val="00A20481"/>
    <w:rsid w:val="00A23D17"/>
    <w:rsid w:val="00A312A0"/>
    <w:rsid w:val="00A316F1"/>
    <w:rsid w:val="00A33122"/>
    <w:rsid w:val="00A42D47"/>
    <w:rsid w:val="00A46F0A"/>
    <w:rsid w:val="00A50302"/>
    <w:rsid w:val="00A65970"/>
    <w:rsid w:val="00A67937"/>
    <w:rsid w:val="00A75746"/>
    <w:rsid w:val="00A77C6A"/>
    <w:rsid w:val="00A80B74"/>
    <w:rsid w:val="00A82ADD"/>
    <w:rsid w:val="00A82FBF"/>
    <w:rsid w:val="00AA1E56"/>
    <w:rsid w:val="00AA31A0"/>
    <w:rsid w:val="00AA7B98"/>
    <w:rsid w:val="00AB6627"/>
    <w:rsid w:val="00AD1FB1"/>
    <w:rsid w:val="00AE04F1"/>
    <w:rsid w:val="00AF0842"/>
    <w:rsid w:val="00B02FCE"/>
    <w:rsid w:val="00B06FAB"/>
    <w:rsid w:val="00B1356F"/>
    <w:rsid w:val="00B135F9"/>
    <w:rsid w:val="00B16A20"/>
    <w:rsid w:val="00B32A98"/>
    <w:rsid w:val="00B32DF0"/>
    <w:rsid w:val="00B355D8"/>
    <w:rsid w:val="00B44B2A"/>
    <w:rsid w:val="00B545A7"/>
    <w:rsid w:val="00B579BE"/>
    <w:rsid w:val="00B61491"/>
    <w:rsid w:val="00B8349E"/>
    <w:rsid w:val="00B838F6"/>
    <w:rsid w:val="00B97BA2"/>
    <w:rsid w:val="00B97E7C"/>
    <w:rsid w:val="00BB0B7F"/>
    <w:rsid w:val="00BD1C9E"/>
    <w:rsid w:val="00BD7AD0"/>
    <w:rsid w:val="00BF30E8"/>
    <w:rsid w:val="00BF4D9F"/>
    <w:rsid w:val="00C04EEB"/>
    <w:rsid w:val="00C23893"/>
    <w:rsid w:val="00C26461"/>
    <w:rsid w:val="00C517F0"/>
    <w:rsid w:val="00C636C5"/>
    <w:rsid w:val="00C65224"/>
    <w:rsid w:val="00C65BBB"/>
    <w:rsid w:val="00C73C5F"/>
    <w:rsid w:val="00C93BA8"/>
    <w:rsid w:val="00CB1BD3"/>
    <w:rsid w:val="00CC2C36"/>
    <w:rsid w:val="00CD1B11"/>
    <w:rsid w:val="00CF2474"/>
    <w:rsid w:val="00D02760"/>
    <w:rsid w:val="00D06E08"/>
    <w:rsid w:val="00D122AF"/>
    <w:rsid w:val="00D45456"/>
    <w:rsid w:val="00D6282A"/>
    <w:rsid w:val="00D62A85"/>
    <w:rsid w:val="00D638A5"/>
    <w:rsid w:val="00D7289F"/>
    <w:rsid w:val="00D76AE2"/>
    <w:rsid w:val="00DB51A1"/>
    <w:rsid w:val="00DC2CE9"/>
    <w:rsid w:val="00DC5199"/>
    <w:rsid w:val="00DD4794"/>
    <w:rsid w:val="00DE22EA"/>
    <w:rsid w:val="00DE67E4"/>
    <w:rsid w:val="00E212C8"/>
    <w:rsid w:val="00E349D9"/>
    <w:rsid w:val="00E4028A"/>
    <w:rsid w:val="00E41EF4"/>
    <w:rsid w:val="00E550D0"/>
    <w:rsid w:val="00E73DCB"/>
    <w:rsid w:val="00E81E6E"/>
    <w:rsid w:val="00EA0680"/>
    <w:rsid w:val="00EA3C08"/>
    <w:rsid w:val="00EA3C78"/>
    <w:rsid w:val="00EA6CFA"/>
    <w:rsid w:val="00EB481A"/>
    <w:rsid w:val="00EB5EF7"/>
    <w:rsid w:val="00EC1B95"/>
    <w:rsid w:val="00EE1B18"/>
    <w:rsid w:val="00EF046D"/>
    <w:rsid w:val="00F02846"/>
    <w:rsid w:val="00F256AC"/>
    <w:rsid w:val="00F30E48"/>
    <w:rsid w:val="00F52078"/>
    <w:rsid w:val="00F52BDE"/>
    <w:rsid w:val="00F55C04"/>
    <w:rsid w:val="00F703DC"/>
    <w:rsid w:val="00F76C04"/>
    <w:rsid w:val="00F80B48"/>
    <w:rsid w:val="00F82E38"/>
    <w:rsid w:val="00F909EB"/>
    <w:rsid w:val="00F9744B"/>
    <w:rsid w:val="00FA492B"/>
    <w:rsid w:val="00FA5303"/>
    <w:rsid w:val="00FC4783"/>
    <w:rsid w:val="00FC6314"/>
    <w:rsid w:val="00FD0197"/>
    <w:rsid w:val="00FD660F"/>
    <w:rsid w:val="00FE3CC9"/>
    <w:rsid w:val="00FF129C"/>
    <w:rsid w:val="00FF3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6464AE"/>
  <w15:docId w15:val="{CCB9CBA9-512E-C342-9F8C-6F4156A1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98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5747D5"/>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5747D5"/>
    <w:rPr>
      <w:rFonts w:cs="Times New Roman"/>
      <w:sz w:val="20"/>
      <w:szCs w:val="20"/>
    </w:rPr>
  </w:style>
  <w:style w:type="character" w:styleId="Odwoanieprzypisudolnego">
    <w:name w:val="footnote reference"/>
    <w:uiPriority w:val="99"/>
    <w:rsid w:val="005747D5"/>
    <w:rPr>
      <w:rFonts w:cs="Times New Roman"/>
      <w:vertAlign w:val="superscript"/>
    </w:rPr>
  </w:style>
  <w:style w:type="paragraph" w:styleId="Nagwek">
    <w:name w:val="header"/>
    <w:basedOn w:val="Normalny"/>
    <w:link w:val="NagwekZnak"/>
    <w:uiPriority w:val="99"/>
    <w:rsid w:val="0014197F"/>
    <w:pPr>
      <w:tabs>
        <w:tab w:val="center" w:pos="4536"/>
        <w:tab w:val="right" w:pos="9072"/>
      </w:tabs>
      <w:spacing w:after="0" w:line="240" w:lineRule="auto"/>
    </w:pPr>
  </w:style>
  <w:style w:type="character" w:customStyle="1" w:styleId="NagwekZnak">
    <w:name w:val="Nagłówek Znak"/>
    <w:link w:val="Nagwek"/>
    <w:uiPriority w:val="99"/>
    <w:locked/>
    <w:rsid w:val="0014197F"/>
    <w:rPr>
      <w:rFonts w:cs="Times New Roman"/>
    </w:rPr>
  </w:style>
  <w:style w:type="paragraph" w:styleId="Stopka">
    <w:name w:val="footer"/>
    <w:basedOn w:val="Normalny"/>
    <w:link w:val="StopkaZnak"/>
    <w:uiPriority w:val="99"/>
    <w:rsid w:val="0014197F"/>
    <w:pPr>
      <w:tabs>
        <w:tab w:val="center" w:pos="4536"/>
        <w:tab w:val="right" w:pos="9072"/>
      </w:tabs>
      <w:spacing w:after="0" w:line="240" w:lineRule="auto"/>
    </w:pPr>
  </w:style>
  <w:style w:type="character" w:customStyle="1" w:styleId="StopkaZnak">
    <w:name w:val="Stopka Znak"/>
    <w:link w:val="Stopka"/>
    <w:uiPriority w:val="99"/>
    <w:locked/>
    <w:rsid w:val="0014197F"/>
    <w:rPr>
      <w:rFonts w:cs="Times New Roman"/>
    </w:rPr>
  </w:style>
  <w:style w:type="paragraph" w:styleId="Tekstdymka">
    <w:name w:val="Balloon Text"/>
    <w:basedOn w:val="Normalny"/>
    <w:link w:val="TekstdymkaZnak"/>
    <w:uiPriority w:val="99"/>
    <w:semiHidden/>
    <w:rsid w:val="0014197F"/>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14197F"/>
    <w:rPr>
      <w:rFonts w:ascii="Tahoma" w:hAnsi="Tahoma" w:cs="Tahoma"/>
      <w:sz w:val="16"/>
      <w:szCs w:val="16"/>
    </w:rPr>
  </w:style>
  <w:style w:type="paragraph" w:styleId="Akapitzlist">
    <w:name w:val="List Paragraph"/>
    <w:basedOn w:val="Normalny"/>
    <w:uiPriority w:val="99"/>
    <w:qFormat/>
    <w:rsid w:val="001B4CFA"/>
    <w:pPr>
      <w:ind w:left="720"/>
      <w:contextualSpacing/>
    </w:pPr>
  </w:style>
  <w:style w:type="character" w:styleId="Pogrubienie">
    <w:name w:val="Strong"/>
    <w:uiPriority w:val="99"/>
    <w:qFormat/>
    <w:rsid w:val="001B4CFA"/>
    <w:rPr>
      <w:rFonts w:cs="Times New Roman"/>
      <w:b/>
      <w:bCs/>
    </w:rPr>
  </w:style>
  <w:style w:type="table" w:styleId="Tabela-Siatka">
    <w:name w:val="Table Grid"/>
    <w:basedOn w:val="Standardowy"/>
    <w:uiPriority w:val="99"/>
    <w:rsid w:val="001E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3C5F17"/>
    <w:rPr>
      <w:rFonts w:cs="Times New Roman"/>
      <w:color w:val="0000FF"/>
      <w:u w:val="single"/>
    </w:rPr>
  </w:style>
  <w:style w:type="paragraph" w:customStyle="1" w:styleId="Default">
    <w:name w:val="Default"/>
    <w:uiPriority w:val="99"/>
    <w:rsid w:val="003C5F17"/>
    <w:pPr>
      <w:suppressAutoHyphens/>
      <w:autoSpaceDE w:val="0"/>
    </w:pPr>
    <w:rPr>
      <w:rFonts w:ascii="Times New Roman" w:hAnsi="Times New Roman"/>
      <w:color w:val="000000"/>
      <w:sz w:val="24"/>
      <w:szCs w:val="24"/>
      <w:lang w:eastAsia="ar-SA"/>
    </w:rPr>
  </w:style>
  <w:style w:type="character" w:styleId="Odwoaniedokomentarza">
    <w:name w:val="annotation reference"/>
    <w:uiPriority w:val="99"/>
    <w:semiHidden/>
    <w:rsid w:val="00E212C8"/>
    <w:rPr>
      <w:rFonts w:cs="Times New Roman"/>
      <w:sz w:val="16"/>
      <w:szCs w:val="16"/>
    </w:rPr>
  </w:style>
  <w:style w:type="paragraph" w:styleId="Tekstkomentarza">
    <w:name w:val="annotation text"/>
    <w:basedOn w:val="Normalny"/>
    <w:link w:val="TekstkomentarzaZnak"/>
    <w:uiPriority w:val="99"/>
    <w:semiHidden/>
    <w:rsid w:val="00E212C8"/>
    <w:pPr>
      <w:spacing w:line="240" w:lineRule="auto"/>
    </w:pPr>
    <w:rPr>
      <w:sz w:val="20"/>
      <w:szCs w:val="20"/>
    </w:rPr>
  </w:style>
  <w:style w:type="character" w:customStyle="1" w:styleId="TekstkomentarzaZnak">
    <w:name w:val="Tekst komentarza Znak"/>
    <w:link w:val="Tekstkomentarza"/>
    <w:uiPriority w:val="99"/>
    <w:semiHidden/>
    <w:locked/>
    <w:rsid w:val="00E212C8"/>
    <w:rPr>
      <w:rFonts w:cs="Times New Roman"/>
      <w:sz w:val="20"/>
      <w:szCs w:val="20"/>
    </w:rPr>
  </w:style>
  <w:style w:type="paragraph" w:styleId="Tematkomentarza">
    <w:name w:val="annotation subject"/>
    <w:basedOn w:val="Tekstkomentarza"/>
    <w:next w:val="Tekstkomentarza"/>
    <w:link w:val="TematkomentarzaZnak"/>
    <w:uiPriority w:val="99"/>
    <w:semiHidden/>
    <w:rsid w:val="00E212C8"/>
    <w:rPr>
      <w:b/>
      <w:bCs/>
    </w:rPr>
  </w:style>
  <w:style w:type="character" w:customStyle="1" w:styleId="TematkomentarzaZnak">
    <w:name w:val="Temat komentarza Znak"/>
    <w:link w:val="Tematkomentarza"/>
    <w:uiPriority w:val="99"/>
    <w:semiHidden/>
    <w:locked/>
    <w:rsid w:val="00E212C8"/>
    <w:rPr>
      <w:rFonts w:cs="Times New Roman"/>
      <w:b/>
      <w:bCs/>
      <w:sz w:val="20"/>
      <w:szCs w:val="20"/>
    </w:rPr>
  </w:style>
  <w:style w:type="table" w:customStyle="1" w:styleId="Tabela-Siatka1">
    <w:name w:val="Tabela - Siatka1"/>
    <w:basedOn w:val="Standardowy"/>
    <w:next w:val="Tabela-Siatka"/>
    <w:locked/>
    <w:rsid w:val="00F703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7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goria.org" TargetMode="External"/><Relationship Id="rId13" Type="http://schemas.openxmlformats.org/officeDocument/2006/relationships/hyperlink" Target="mailto:zam&#243;wienia@alegor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formanauki.pl" TargetMode="External"/><Relationship Id="rId12" Type="http://schemas.openxmlformats.org/officeDocument/2006/relationships/hyperlink" Target="mailto:zamowienia@alegori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egoria.org" TargetMode="External"/><Relationship Id="rId5" Type="http://schemas.openxmlformats.org/officeDocument/2006/relationships/footnotes" Target="footnotes.xml"/><Relationship Id="rId15" Type="http://schemas.openxmlformats.org/officeDocument/2006/relationships/hyperlink" Target="mailto:kontakt@alegoria.org" TargetMode="External"/><Relationship Id="rId10" Type="http://schemas.openxmlformats.org/officeDocument/2006/relationships/hyperlink" Target="http://www.alegoria.org" TargetMode="External"/><Relationship Id="rId4" Type="http://schemas.openxmlformats.org/officeDocument/2006/relationships/webSettings" Target="webSettings.xml"/><Relationship Id="rId9" Type="http://schemas.openxmlformats.org/officeDocument/2006/relationships/hyperlink" Target="mailto:zamowienia@alegoria.org" TargetMode="External"/><Relationship Id="rId14" Type="http://schemas.openxmlformats.org/officeDocument/2006/relationships/hyperlink" Target="mailto:zamowienia@alegor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6480</Words>
  <Characters>38881</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ZAPYTANIE OFERTOWE</vt:lpstr>
    </vt:vector>
  </TitlesOfParts>
  <Company>MPiPS</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P08-1</dc:creator>
  <cp:lastModifiedBy>Marta Łazarczyk</cp:lastModifiedBy>
  <cp:revision>2</cp:revision>
  <cp:lastPrinted>2020-06-27T06:19:00Z</cp:lastPrinted>
  <dcterms:created xsi:type="dcterms:W3CDTF">2023-02-10T10:05:00Z</dcterms:created>
  <dcterms:modified xsi:type="dcterms:W3CDTF">2023-02-10T10:05:00Z</dcterms:modified>
</cp:coreProperties>
</file>